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D04FC" w:rsidR="00CA6668" w:rsidP="00F11003" w:rsidRDefault="00785107" w14:paraId="0937D586" w14:textId="77777777">
      <w:pPr>
        <w:jc w:val="center"/>
        <w:rPr>
          <w:lang w:val="en-CA"/>
        </w:rPr>
      </w:pPr>
      <w:r w:rsidRPr="009D04FC">
        <w:rPr>
          <w:noProof/>
        </w:rPr>
        <w:drawing>
          <wp:inline distT="0" distB="0" distL="0" distR="0" wp14:anchorId="657ADD73" wp14:editId="358E6848">
            <wp:extent cx="2201939" cy="10294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S LOGO BLK 874 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9332" cy="1046900"/>
                    </a:xfrm>
                    <a:prstGeom prst="rect">
                      <a:avLst/>
                    </a:prstGeom>
                  </pic:spPr>
                </pic:pic>
              </a:graphicData>
            </a:graphic>
          </wp:inline>
        </w:drawing>
      </w:r>
    </w:p>
    <w:p w:rsidRPr="009D04FC" w:rsidR="00CA6668" w:rsidP="00F11003" w:rsidRDefault="00CA6668" w14:paraId="3E072363" w14:textId="77777777">
      <w:pPr>
        <w:jc w:val="center"/>
        <w:rPr>
          <w:lang w:val="en-CA"/>
        </w:rPr>
      </w:pPr>
    </w:p>
    <w:p w:rsidRPr="009D04FC" w:rsidR="00CA6668" w:rsidP="00F11003" w:rsidRDefault="00CA6668" w14:paraId="32E55F2A" w14:textId="77777777">
      <w:pPr>
        <w:rPr>
          <w:b/>
          <w:bCs/>
        </w:rPr>
      </w:pPr>
      <w:r w:rsidRPr="009D04FC">
        <w:rPr>
          <w:lang w:val="en-CA"/>
        </w:rPr>
        <w:t xml:space="preserve"> </w:t>
      </w:r>
      <w:r w:rsidRPr="009D04FC">
        <w:rPr>
          <w:lang w:val="en-CA"/>
        </w:rPr>
        <w:fldChar w:fldCharType="begin"/>
      </w:r>
      <w:r w:rsidRPr="009D04FC">
        <w:rPr>
          <w:lang w:val="en-CA"/>
        </w:rPr>
        <w:instrText xml:space="preserve"> SEQ CHAPTER \h \r 1</w:instrText>
      </w:r>
      <w:r w:rsidRPr="009D04FC">
        <w:rPr>
          <w:lang w:val="en-CA"/>
        </w:rPr>
        <w:fldChar w:fldCharType="end"/>
      </w:r>
    </w:p>
    <w:tbl>
      <w:tblPr>
        <w:tblW w:w="0" w:type="auto"/>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350"/>
      </w:tblGrid>
      <w:tr w:rsidRPr="00B61A68" w:rsidR="00CA6668" w:rsidTr="00F422EC" w14:paraId="06EA5B58" w14:textId="77777777">
        <w:tc>
          <w:tcPr>
            <w:tcW w:w="9576" w:type="dxa"/>
            <w:shd w:val="clear" w:color="auto" w:fill="auto"/>
          </w:tcPr>
          <w:p w:rsidRPr="00B61A68" w:rsidR="00CA6668" w:rsidP="00F11003" w:rsidRDefault="00CA6668" w14:paraId="24808BB3" w14:textId="77777777">
            <w:pPr>
              <w:pStyle w:val="Heading1"/>
              <w:jc w:val="left"/>
              <w:rPr>
                <w:b w:val="0"/>
                <w:sz w:val="24"/>
                <w:szCs w:val="24"/>
              </w:rPr>
            </w:pPr>
          </w:p>
          <w:p w:rsidRPr="00B61A68" w:rsidR="00D90308" w:rsidP="00D90308" w:rsidRDefault="00D90308" w14:paraId="727C29C4" w14:textId="77777777">
            <w:pPr>
              <w:jc w:val="center"/>
              <w:rPr>
                <w:rFonts w:ascii="Arial" w:hAnsi="Arial" w:cs="Arial"/>
                <w:b/>
                <w:sz w:val="28"/>
                <w:szCs w:val="36"/>
              </w:rPr>
            </w:pPr>
            <w:r w:rsidRPr="00B61A68">
              <w:rPr>
                <w:rFonts w:ascii="Arial" w:hAnsi="Arial" w:cs="Arial"/>
                <w:b/>
                <w:sz w:val="28"/>
                <w:szCs w:val="36"/>
              </w:rPr>
              <w:t>REPORT OF THE SUBSTANTIVE CHANGE COMMITTEE</w:t>
            </w:r>
          </w:p>
          <w:p w:rsidRPr="00B61A68" w:rsidR="00D90308" w:rsidP="00D90308" w:rsidRDefault="00D90308" w14:paraId="205B38F2" w14:textId="77777777">
            <w:pPr>
              <w:jc w:val="center"/>
              <w:rPr>
                <w:rFonts w:ascii="Arial" w:hAnsi="Arial" w:cs="Arial"/>
                <w:b/>
                <w:sz w:val="20"/>
                <w:szCs w:val="36"/>
              </w:rPr>
            </w:pPr>
          </w:p>
          <w:p w:rsidRPr="00B61A68" w:rsidR="00B72A4A" w:rsidP="00B72A4A" w:rsidRDefault="00B72A4A" w14:paraId="66A44F63" w14:textId="77777777">
            <w:pPr>
              <w:jc w:val="center"/>
              <w:rPr>
                <w:rFonts w:ascii="Arial" w:hAnsi="Arial" w:cs="Arial"/>
                <w:b/>
                <w:szCs w:val="36"/>
              </w:rPr>
            </w:pPr>
            <w:r w:rsidRPr="00B61A68">
              <w:rPr>
                <w:rFonts w:ascii="Arial" w:hAnsi="Arial" w:cs="Arial"/>
                <w:b/>
                <w:szCs w:val="36"/>
              </w:rPr>
              <w:t>Merger/Consolidation of SACSCOC Accredited Institution(s) with Non-SACSCOC Accredited Institution(s)</w:t>
            </w:r>
          </w:p>
          <w:p w:rsidRPr="00B61A68" w:rsidR="00B72A4A" w:rsidP="00B72A4A" w:rsidRDefault="00B72A4A" w14:paraId="48868100" w14:textId="77777777">
            <w:pPr>
              <w:rPr>
                <w:rFonts w:ascii="Arial" w:hAnsi="Arial" w:cs="Arial"/>
                <w:b/>
                <w:sz w:val="20"/>
                <w:szCs w:val="36"/>
              </w:rPr>
            </w:pPr>
          </w:p>
          <w:p w:rsidRPr="00B61A68" w:rsidR="00B72A4A" w:rsidP="00B72A4A" w:rsidRDefault="00943D86" w14:paraId="6B0FB663" w14:textId="77777777">
            <w:pPr>
              <w:rPr>
                <w:rFonts w:ascii="Arial" w:hAnsi="Arial" w:cs="Arial"/>
                <w:b/>
                <w:i/>
                <w:iCs/>
                <w:color w:val="0000FF"/>
                <w:sz w:val="20"/>
                <w:szCs w:val="20"/>
              </w:rPr>
            </w:pPr>
            <w:r w:rsidRPr="00B61A68">
              <w:rPr>
                <w:rFonts w:ascii="Arial" w:hAnsi="Arial" w:cs="Arial"/>
                <w:b/>
                <w:i/>
                <w:color w:val="0000FF"/>
                <w:sz w:val="20"/>
                <w:szCs w:val="20"/>
              </w:rPr>
              <w:t xml:space="preserve">This document is used by the Substantive Change Committee for </w:t>
            </w:r>
            <w:r w:rsidRPr="00B61A68" w:rsidR="00B72A4A">
              <w:rPr>
                <w:rFonts w:ascii="Arial" w:hAnsi="Arial" w:cs="Arial"/>
                <w:b/>
                <w:i/>
                <w:color w:val="0000FF"/>
                <w:sz w:val="20"/>
                <w:szCs w:val="20"/>
              </w:rPr>
              <w:t>a merger-consolidation or acquisition between SACSCOC Member Institution(s) and Institution(s) not accredited by SACSCOC.  This form should NOT be used for a merger-consolidation or acquisition between SACSCOC Member institution(s).</w:t>
            </w:r>
          </w:p>
          <w:p w:rsidRPr="00B61A68" w:rsidR="00633363" w:rsidP="000C42AF" w:rsidRDefault="00633363" w14:paraId="54D4E88D" w14:textId="77777777">
            <w:pPr>
              <w:tabs>
                <w:tab w:val="left" w:pos="3511"/>
                <w:tab w:val="center" w:pos="4567"/>
              </w:tabs>
              <w:rPr>
                <w:rFonts w:ascii="Arial" w:hAnsi="Arial" w:cs="Arial"/>
                <w:b/>
              </w:rPr>
            </w:pPr>
          </w:p>
        </w:tc>
      </w:tr>
    </w:tbl>
    <w:p w:rsidRPr="00B61A68" w:rsidR="00CA6668" w:rsidP="00F11003" w:rsidRDefault="00CA6668" w14:paraId="67BEE495" w14:textId="77777777">
      <w:pPr>
        <w:rPr>
          <w:rFonts w:ascii="Arial" w:hAnsi="Arial" w:cs="Arial"/>
        </w:rPr>
      </w:pPr>
    </w:p>
    <w:p w:rsidRPr="00B61A68" w:rsidR="00CA6668" w:rsidP="00F11003" w:rsidRDefault="00CA6668" w14:paraId="21540903" w14:textId="77777777">
      <w:pPr>
        <w:rPr>
          <w:rFonts w:ascii="Arial" w:hAnsi="Arial" w:cs="Arial"/>
        </w:rPr>
      </w:pPr>
    </w:p>
    <w:p w:rsidRPr="00B61A68" w:rsidR="00CA6668" w:rsidP="00F11003" w:rsidRDefault="00CA6668" w14:paraId="2FEA8C9C"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B61A68" w:rsidR="00CA6668" w:rsidTr="00F422EC" w14:paraId="46315D85" w14:textId="77777777">
        <w:tc>
          <w:tcPr>
            <w:tcW w:w="9576" w:type="dxa"/>
            <w:shd w:val="clear" w:color="auto" w:fill="auto"/>
          </w:tcPr>
          <w:p w:rsidRPr="00B61A68" w:rsidR="00CA6668" w:rsidP="00F11003" w:rsidRDefault="00CA6668" w14:paraId="54211250" w14:textId="77777777">
            <w:pPr>
              <w:rPr>
                <w:rFonts w:ascii="Arial" w:hAnsi="Arial" w:cs="Arial"/>
              </w:rPr>
            </w:pPr>
          </w:p>
          <w:p w:rsidRPr="00B61A68" w:rsidR="00CA6668" w:rsidP="00F11003" w:rsidRDefault="00CA6668" w14:paraId="13C87882" w14:textId="77777777">
            <w:pPr>
              <w:jc w:val="center"/>
              <w:rPr>
                <w:rFonts w:ascii="Arial" w:hAnsi="Arial" w:cs="Arial"/>
                <w:b/>
                <w:sz w:val="28"/>
                <w:szCs w:val="28"/>
              </w:rPr>
            </w:pPr>
            <w:r w:rsidRPr="00B61A68">
              <w:rPr>
                <w:rFonts w:ascii="Arial" w:hAnsi="Arial" w:cs="Arial"/>
                <w:b/>
                <w:sz w:val="28"/>
                <w:szCs w:val="28"/>
              </w:rPr>
              <w:t>Statement Regarding the Report</w:t>
            </w:r>
          </w:p>
          <w:p w:rsidRPr="00B61A68" w:rsidR="00CA6668" w:rsidP="00F11003" w:rsidRDefault="00CA6668" w14:paraId="0CC3C6DB" w14:textId="77777777">
            <w:pPr>
              <w:rPr>
                <w:rFonts w:ascii="Arial" w:hAnsi="Arial" w:cs="Arial"/>
              </w:rPr>
            </w:pPr>
          </w:p>
          <w:p w:rsidRPr="00B61A68" w:rsidR="00CA6668" w:rsidP="00F11003" w:rsidRDefault="00CA6668" w14:paraId="4DB078CE" w14:textId="0018A8C5">
            <w:pPr>
              <w:jc w:val="both"/>
              <w:rPr>
                <w:rFonts w:ascii="Arial" w:hAnsi="Arial" w:cs="Arial"/>
                <w:sz w:val="22"/>
                <w:szCs w:val="22"/>
              </w:rPr>
            </w:pPr>
            <w:r w:rsidRPr="00B61A68">
              <w:rPr>
                <w:rFonts w:ascii="Arial" w:hAnsi="Arial" w:cs="Arial"/>
                <w:i/>
                <w:sz w:val="22"/>
                <w:szCs w:val="22"/>
              </w:rPr>
              <w:t xml:space="preserve">The </w:t>
            </w:r>
            <w:r w:rsidRPr="00B61A68" w:rsidR="00197315">
              <w:rPr>
                <w:rFonts w:ascii="Arial" w:hAnsi="Arial" w:cs="Arial"/>
                <w:i/>
                <w:sz w:val="22"/>
                <w:szCs w:val="22"/>
              </w:rPr>
              <w:t xml:space="preserve">Board of Trustees of the Southern Association of Colleges and Schools </w:t>
            </w:r>
            <w:r w:rsidRPr="00B61A68">
              <w:rPr>
                <w:rFonts w:ascii="Arial" w:hAnsi="Arial" w:cs="Arial"/>
                <w:i/>
                <w:sz w:val="22"/>
                <w:szCs w:val="22"/>
              </w:rPr>
              <w:t>Commission on Colleges</w:t>
            </w:r>
            <w:r w:rsidRPr="00B61A68" w:rsidR="00197315">
              <w:rPr>
                <w:rFonts w:ascii="Arial" w:hAnsi="Arial" w:cs="Arial"/>
                <w:i/>
                <w:sz w:val="22"/>
                <w:szCs w:val="22"/>
              </w:rPr>
              <w:t xml:space="preserve"> (SACSCOC)</w:t>
            </w:r>
            <w:r w:rsidRPr="00B61A68">
              <w:rPr>
                <w:rFonts w:ascii="Arial" w:hAnsi="Arial" w:cs="Arial"/>
                <w:i/>
                <w:sz w:val="22"/>
                <w:szCs w:val="22"/>
              </w:rPr>
              <w:t xml:space="preserve"> is responsible for making the final determination based on the findings contained in this committee report, the institution</w:t>
            </w:r>
            <w:r w:rsidRPr="00B61A68" w:rsidR="00F11003">
              <w:rPr>
                <w:rFonts w:ascii="Arial" w:hAnsi="Arial" w:cs="Arial"/>
                <w:i/>
                <w:sz w:val="22"/>
                <w:szCs w:val="22"/>
              </w:rPr>
              <w:t>’</w:t>
            </w:r>
            <w:r w:rsidRPr="00B61A68">
              <w:rPr>
                <w:rFonts w:ascii="Arial" w:hAnsi="Arial" w:cs="Arial"/>
                <w:i/>
                <w:sz w:val="22"/>
                <w:szCs w:val="22"/>
              </w:rPr>
              <w:t>s response to issues contained in the report, other assessments relevant to the review, and application of the Commission</w:t>
            </w:r>
            <w:r w:rsidRPr="00B61A68" w:rsidR="00F11003">
              <w:rPr>
                <w:rFonts w:ascii="Arial" w:hAnsi="Arial" w:cs="Arial"/>
                <w:i/>
                <w:sz w:val="22"/>
                <w:szCs w:val="22"/>
              </w:rPr>
              <w:t>’</w:t>
            </w:r>
            <w:r w:rsidRPr="00B61A68">
              <w:rPr>
                <w:rFonts w:ascii="Arial" w:hAnsi="Arial" w:cs="Arial"/>
                <w:i/>
                <w:sz w:val="22"/>
                <w:szCs w:val="22"/>
              </w:rPr>
              <w:t xml:space="preserve">s policies and procedures. Final interpretation of the </w:t>
            </w:r>
            <w:r w:rsidRPr="00B61A68">
              <w:rPr>
                <w:rFonts w:ascii="Arial" w:hAnsi="Arial" w:cs="Arial"/>
                <w:sz w:val="22"/>
                <w:szCs w:val="22"/>
              </w:rPr>
              <w:t>Principles of Accreditation</w:t>
            </w:r>
            <w:r w:rsidRPr="00B61A68">
              <w:rPr>
                <w:rFonts w:ascii="Arial" w:hAnsi="Arial" w:cs="Arial"/>
                <w:i/>
                <w:sz w:val="22"/>
                <w:szCs w:val="22"/>
              </w:rPr>
              <w:t xml:space="preserve"> and final action on the accreditation status o</w:t>
            </w:r>
            <w:r w:rsidRPr="00B61A68" w:rsidR="00197315">
              <w:rPr>
                <w:rFonts w:ascii="Arial" w:hAnsi="Arial" w:cs="Arial"/>
                <w:i/>
                <w:sz w:val="22"/>
                <w:szCs w:val="22"/>
              </w:rPr>
              <w:t>f the institution rest with SACSCOC Board of Trustees.</w:t>
            </w:r>
          </w:p>
          <w:p w:rsidRPr="00B61A68" w:rsidR="00CA6668" w:rsidP="00F11003" w:rsidRDefault="00CA6668" w14:paraId="061747FD" w14:textId="77777777">
            <w:pPr>
              <w:rPr>
                <w:rFonts w:ascii="Arial" w:hAnsi="Arial" w:cs="Arial"/>
              </w:rPr>
            </w:pPr>
          </w:p>
        </w:tc>
      </w:tr>
    </w:tbl>
    <w:p w:rsidRPr="00B61A68" w:rsidR="00CA6668" w:rsidP="00F11003" w:rsidRDefault="00CA6668" w14:paraId="6EDDA263" w14:textId="77777777">
      <w:pPr>
        <w:ind w:left="1440" w:hanging="1440"/>
        <w:rPr>
          <w:rFonts w:ascii="Arial" w:hAnsi="Arial" w:cs="Arial"/>
        </w:rPr>
      </w:pPr>
    </w:p>
    <w:p w:rsidRPr="00B61A68" w:rsidR="00CA6668" w:rsidP="00F11003" w:rsidRDefault="00CA6668" w14:paraId="47AB9F75" w14:textId="77777777">
      <w:pPr>
        <w:rPr>
          <w:rFonts w:ascii="Arial" w:hAnsi="Arial" w:cs="Arial"/>
          <w:bCs/>
        </w:rPr>
      </w:pPr>
    </w:p>
    <w:p w:rsidRPr="00B61A68" w:rsidR="00CA6668" w:rsidP="00F11003" w:rsidRDefault="00E47956" w14:paraId="1E113023" w14:textId="77777777">
      <w:pPr>
        <w:rPr>
          <w:rFonts w:ascii="Arial" w:hAnsi="Arial" w:cs="Arial"/>
          <w:sz w:val="28"/>
          <w:szCs w:val="28"/>
        </w:rPr>
      </w:pPr>
      <w:r w:rsidRPr="00B61A68">
        <w:rPr>
          <w:rFonts w:ascii="Arial" w:hAnsi="Arial" w:cs="Arial"/>
          <w:b/>
          <w:bCs/>
          <w:sz w:val="28"/>
          <w:szCs w:val="28"/>
        </w:rPr>
        <w:t>Name of the Institution:</w:t>
      </w:r>
    </w:p>
    <w:p w:rsidRPr="00B61A68" w:rsidR="00CA6668" w:rsidP="00F11003" w:rsidRDefault="00CA6668" w14:paraId="14706005" w14:textId="77777777">
      <w:pPr>
        <w:rPr>
          <w:rFonts w:ascii="Arial" w:hAnsi="Arial" w:cs="Arial"/>
          <w:sz w:val="28"/>
          <w:szCs w:val="28"/>
        </w:rPr>
      </w:pPr>
    </w:p>
    <w:p w:rsidRPr="00B61A68" w:rsidR="00CA6668" w:rsidP="00F11003" w:rsidRDefault="00CA6668" w14:paraId="36206739" w14:textId="77777777">
      <w:pPr>
        <w:rPr>
          <w:rFonts w:ascii="Arial" w:hAnsi="Arial" w:cs="Arial"/>
          <w:bCs/>
          <w:sz w:val="28"/>
          <w:szCs w:val="28"/>
        </w:rPr>
      </w:pPr>
    </w:p>
    <w:p w:rsidRPr="00B61A68" w:rsidR="00CA6668" w:rsidP="00F11003" w:rsidRDefault="00E47956" w14:paraId="1424D385" w14:textId="77777777">
      <w:pPr>
        <w:rPr>
          <w:rFonts w:ascii="Arial" w:hAnsi="Arial" w:cs="Arial"/>
          <w:b/>
          <w:bCs/>
          <w:sz w:val="28"/>
          <w:szCs w:val="28"/>
        </w:rPr>
      </w:pPr>
      <w:r w:rsidRPr="00B61A68">
        <w:rPr>
          <w:rFonts w:ascii="Arial" w:hAnsi="Arial" w:cs="Arial"/>
          <w:b/>
          <w:bCs/>
          <w:sz w:val="28"/>
          <w:szCs w:val="28"/>
        </w:rPr>
        <w:t>Date of the Review:</w:t>
      </w:r>
    </w:p>
    <w:p w:rsidRPr="00B61A68" w:rsidR="00CA6668" w:rsidP="00F11003" w:rsidRDefault="00CA6668" w14:paraId="63D358AD" w14:textId="77777777">
      <w:pPr>
        <w:rPr>
          <w:rFonts w:ascii="Arial" w:hAnsi="Arial" w:cs="Arial"/>
          <w:b/>
          <w:sz w:val="28"/>
          <w:szCs w:val="28"/>
        </w:rPr>
      </w:pPr>
    </w:p>
    <w:p w:rsidRPr="00B61A68" w:rsidR="00CA6668" w:rsidP="00F11003" w:rsidRDefault="00CA6668" w14:paraId="3DFDCA00" w14:textId="77777777">
      <w:pPr>
        <w:rPr>
          <w:rFonts w:ascii="Arial" w:hAnsi="Arial" w:cs="Arial"/>
          <w:b/>
          <w:bCs/>
          <w:sz w:val="28"/>
          <w:szCs w:val="28"/>
        </w:rPr>
      </w:pPr>
    </w:p>
    <w:p w:rsidRPr="00B61A68" w:rsidR="00CA6668" w:rsidP="00F11003" w:rsidRDefault="008865A7" w14:paraId="4C3B4415" w14:textId="77777777">
      <w:pPr>
        <w:rPr>
          <w:rFonts w:ascii="Arial" w:hAnsi="Arial" w:cs="Arial"/>
          <w:sz w:val="28"/>
          <w:szCs w:val="28"/>
        </w:rPr>
      </w:pPr>
      <w:r w:rsidRPr="00B61A68">
        <w:rPr>
          <w:rFonts w:ascii="Arial" w:hAnsi="Arial" w:cs="Arial"/>
          <w:b/>
          <w:bCs/>
          <w:sz w:val="28"/>
          <w:szCs w:val="28"/>
        </w:rPr>
        <w:t>SACS</w:t>
      </w:r>
      <w:r w:rsidRPr="00B61A68" w:rsidR="00CA6668">
        <w:rPr>
          <w:rFonts w:ascii="Arial" w:hAnsi="Arial" w:cs="Arial"/>
          <w:b/>
          <w:bCs/>
          <w:sz w:val="28"/>
          <w:szCs w:val="28"/>
        </w:rPr>
        <w:t>COC Staff Member</w:t>
      </w:r>
      <w:r w:rsidRPr="00B61A68" w:rsidR="00E47956">
        <w:rPr>
          <w:rFonts w:ascii="Arial" w:hAnsi="Arial" w:cs="Arial"/>
          <w:sz w:val="28"/>
          <w:szCs w:val="28"/>
        </w:rPr>
        <w:t>:</w:t>
      </w:r>
    </w:p>
    <w:p w:rsidRPr="00B61A68" w:rsidR="00CA6668" w:rsidP="00F11003" w:rsidRDefault="00CA6668" w14:paraId="18AFAA8E" w14:textId="77777777">
      <w:pPr>
        <w:rPr>
          <w:rFonts w:ascii="Arial" w:hAnsi="Arial" w:cs="Arial"/>
          <w:sz w:val="28"/>
          <w:szCs w:val="28"/>
        </w:rPr>
      </w:pPr>
    </w:p>
    <w:p w:rsidRPr="00B61A68" w:rsidR="00CA6668" w:rsidP="00F11003" w:rsidRDefault="00CA6668" w14:paraId="262EC3A8" w14:textId="77777777">
      <w:pPr>
        <w:rPr>
          <w:rFonts w:ascii="Arial" w:hAnsi="Arial" w:cs="Arial"/>
          <w:bCs/>
          <w:sz w:val="28"/>
          <w:szCs w:val="28"/>
        </w:rPr>
      </w:pPr>
    </w:p>
    <w:p w:rsidRPr="00B61A68" w:rsidR="00CA6668" w:rsidP="00F11003" w:rsidRDefault="00CA6668" w14:paraId="6B14D51A" w14:textId="77777777">
      <w:pPr>
        <w:rPr>
          <w:rFonts w:ascii="Arial" w:hAnsi="Arial" w:cs="Arial"/>
          <w:sz w:val="28"/>
          <w:szCs w:val="28"/>
        </w:rPr>
      </w:pPr>
      <w:r w:rsidRPr="00B61A68">
        <w:rPr>
          <w:rFonts w:ascii="Arial" w:hAnsi="Arial" w:cs="Arial"/>
          <w:b/>
          <w:bCs/>
          <w:sz w:val="28"/>
          <w:szCs w:val="28"/>
        </w:rPr>
        <w:t xml:space="preserve">Chair of the Committee </w:t>
      </w:r>
      <w:r w:rsidRPr="00B61A68">
        <w:rPr>
          <w:rFonts w:ascii="Arial" w:hAnsi="Arial" w:cs="Arial"/>
          <w:b/>
          <w:bCs/>
          <w:i/>
          <w:iCs/>
          <w:color w:val="0000FF"/>
          <w:sz w:val="28"/>
          <w:szCs w:val="28"/>
        </w:rPr>
        <w:t xml:space="preserve">(name, title, institution, </w:t>
      </w:r>
      <w:proofErr w:type="gramStart"/>
      <w:r w:rsidRPr="00B61A68">
        <w:rPr>
          <w:rFonts w:ascii="Arial" w:hAnsi="Arial" w:cs="Arial"/>
          <w:b/>
          <w:bCs/>
          <w:i/>
          <w:iCs/>
          <w:color w:val="0000FF"/>
          <w:sz w:val="28"/>
          <w:szCs w:val="28"/>
        </w:rPr>
        <w:t>city</w:t>
      </w:r>
      <w:proofErr w:type="gramEnd"/>
      <w:r w:rsidRPr="00B61A68">
        <w:rPr>
          <w:rFonts w:ascii="Arial" w:hAnsi="Arial" w:cs="Arial"/>
          <w:b/>
          <w:bCs/>
          <w:i/>
          <w:iCs/>
          <w:color w:val="0000FF"/>
          <w:sz w:val="28"/>
          <w:szCs w:val="28"/>
        </w:rPr>
        <w:t xml:space="preserve"> and state)</w:t>
      </w:r>
      <w:r w:rsidRPr="00B61A68">
        <w:rPr>
          <w:rFonts w:ascii="Arial" w:hAnsi="Arial" w:cs="Arial"/>
          <w:sz w:val="28"/>
          <w:szCs w:val="28"/>
        </w:rPr>
        <w:t>:</w:t>
      </w:r>
    </w:p>
    <w:p w:rsidRPr="00B61A68" w:rsidR="00CA6668" w:rsidP="00F11003" w:rsidRDefault="00CA6668" w14:paraId="194034D1" w14:textId="77777777">
      <w:pPr>
        <w:rPr>
          <w:rFonts w:ascii="Arial" w:hAnsi="Arial" w:cs="Arial"/>
        </w:rPr>
      </w:pPr>
    </w:p>
    <w:p w:rsidRPr="00B61A68" w:rsidR="00D07744" w:rsidP="00F11003" w:rsidRDefault="00D07744" w14:paraId="4F36FED5" w14:textId="77777777">
      <w:pPr>
        <w:rPr>
          <w:rFonts w:ascii="Arial" w:hAnsi="Arial" w:cs="Arial"/>
        </w:rPr>
      </w:pPr>
    </w:p>
    <w:p w:rsidRPr="00B61A68" w:rsidR="00D07744" w:rsidP="00F11003" w:rsidRDefault="00D07744" w14:paraId="0BDB011B" w14:textId="77777777">
      <w:pPr>
        <w:rPr>
          <w:rFonts w:ascii="Arial" w:hAnsi="Arial" w:cs="Arial"/>
        </w:rPr>
      </w:pPr>
    </w:p>
    <w:p w:rsidRPr="00B61A68" w:rsidR="00CA6668" w:rsidP="00F11003" w:rsidRDefault="00CA6668" w14:paraId="6BC62679" w14:textId="77777777">
      <w:pPr>
        <w:rPr>
          <w:rFonts w:ascii="Arial" w:hAnsi="Arial" w:cs="Arial"/>
        </w:rPr>
      </w:pPr>
      <w:r w:rsidRPr="00B61A68">
        <w:rPr>
          <w:rFonts w:ascii="Arial" w:hAnsi="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B61A68" w:rsidR="00CA6668" w:rsidTr="00F422EC" w14:paraId="3A120343" w14:textId="77777777">
        <w:tc>
          <w:tcPr>
            <w:tcW w:w="9576" w:type="dxa"/>
            <w:shd w:val="clear" w:color="auto" w:fill="auto"/>
          </w:tcPr>
          <w:p w:rsidRPr="00B61A68" w:rsidR="00CA6668" w:rsidP="00F11003" w:rsidRDefault="00CA6668" w14:paraId="2BBEDC9B" w14:textId="77777777">
            <w:pPr>
              <w:rPr>
                <w:rFonts w:ascii="Arial" w:hAnsi="Arial" w:cs="Arial"/>
              </w:rPr>
            </w:pPr>
            <w:r w:rsidRPr="00B61A68">
              <w:rPr>
                <w:rFonts w:ascii="Arial" w:hAnsi="Arial" w:cs="Arial"/>
              </w:rPr>
              <w:br w:type="page"/>
            </w:r>
            <w:r w:rsidRPr="00B61A68">
              <w:rPr>
                <w:rFonts w:ascii="Arial" w:hAnsi="Arial" w:cs="Arial"/>
              </w:rPr>
              <w:br w:type="page"/>
            </w:r>
            <w:r w:rsidRPr="00B61A68">
              <w:rPr>
                <w:rFonts w:ascii="Arial" w:hAnsi="Arial" w:cs="Arial"/>
              </w:rPr>
              <w:br w:type="page"/>
            </w:r>
          </w:p>
          <w:p w:rsidRPr="00B61A68" w:rsidR="00CA6668" w:rsidP="00F11003" w:rsidRDefault="00CA6668" w14:paraId="5421E878" w14:textId="77777777">
            <w:pPr>
              <w:rPr>
                <w:rFonts w:ascii="Arial" w:hAnsi="Arial" w:cs="Arial"/>
                <w:sz w:val="28"/>
                <w:szCs w:val="28"/>
              </w:rPr>
            </w:pPr>
            <w:r w:rsidRPr="00B61A68">
              <w:rPr>
                <w:rFonts w:ascii="Arial" w:hAnsi="Arial" w:cs="Arial"/>
                <w:b/>
                <w:bCs/>
                <w:sz w:val="28"/>
                <w:szCs w:val="28"/>
              </w:rPr>
              <w:t>Part I.</w:t>
            </w:r>
            <w:r w:rsidRPr="00B61A68">
              <w:rPr>
                <w:rFonts w:ascii="Arial" w:hAnsi="Arial" w:cs="Arial"/>
                <w:b/>
                <w:bCs/>
                <w:sz w:val="28"/>
                <w:szCs w:val="28"/>
              </w:rPr>
              <w:tab/>
            </w:r>
            <w:r w:rsidRPr="00B61A68">
              <w:rPr>
                <w:rFonts w:ascii="Arial" w:hAnsi="Arial" w:cs="Arial"/>
                <w:b/>
                <w:bCs/>
                <w:sz w:val="28"/>
                <w:szCs w:val="28"/>
              </w:rPr>
              <w:t>Overview and Introduction to the Institution</w:t>
            </w:r>
          </w:p>
          <w:p w:rsidRPr="00B61A68" w:rsidR="00CA6668" w:rsidP="00F11003" w:rsidRDefault="00CA6668" w14:paraId="33E02C58" w14:textId="77777777">
            <w:pPr>
              <w:rPr>
                <w:rFonts w:ascii="Arial" w:hAnsi="Arial" w:cs="Arial"/>
              </w:rPr>
            </w:pPr>
          </w:p>
        </w:tc>
      </w:tr>
    </w:tbl>
    <w:p w:rsidRPr="00B61A68" w:rsidR="00CA6668" w:rsidP="00F11003" w:rsidRDefault="00CA6668" w14:paraId="6013EC44" w14:textId="77777777">
      <w:pPr>
        <w:rPr>
          <w:rFonts w:ascii="Arial" w:hAnsi="Arial" w:cs="Arial"/>
        </w:rPr>
      </w:pPr>
    </w:p>
    <w:p w:rsidRPr="00B61A68" w:rsidR="00DB7286" w:rsidP="00DB7286" w:rsidRDefault="00DB7286" w14:paraId="775BDF1E" w14:textId="77777777">
      <w:pPr>
        <w:rPr>
          <w:rFonts w:ascii="Arial" w:hAnsi="Arial" w:cs="Arial"/>
          <w:i/>
          <w:color w:val="0000FF"/>
          <w:sz w:val="22"/>
          <w:szCs w:val="22"/>
        </w:rPr>
      </w:pPr>
      <w:r w:rsidRPr="00B61A68">
        <w:rPr>
          <w:rFonts w:ascii="Arial" w:hAnsi="Arial" w:cs="Arial"/>
          <w:b/>
          <w:i/>
          <w:color w:val="0000FF"/>
          <w:sz w:val="22"/>
          <w:szCs w:val="22"/>
        </w:rPr>
        <w:t>Directions to Committee Chair for Part I:</w:t>
      </w:r>
      <w:r w:rsidRPr="00B61A68">
        <w:rPr>
          <w:rFonts w:ascii="Arial" w:hAnsi="Arial" w:cs="Arial"/>
          <w:i/>
          <w:color w:val="0000FF"/>
          <w:sz w:val="22"/>
          <w:szCs w:val="22"/>
        </w:rPr>
        <w:t xml:space="preserve">  </w:t>
      </w:r>
      <w:proofErr w:type="gramStart"/>
      <w:r w:rsidRPr="00B61A68">
        <w:rPr>
          <w:rFonts w:ascii="Arial" w:hAnsi="Arial" w:cs="Arial"/>
          <w:i/>
          <w:color w:val="0000FF"/>
          <w:sz w:val="22"/>
          <w:szCs w:val="22"/>
        </w:rPr>
        <w:t>Typically</w:t>
      </w:r>
      <w:proofErr w:type="gramEnd"/>
      <w:r w:rsidRPr="00B61A68">
        <w:rPr>
          <w:rFonts w:ascii="Arial" w:hAnsi="Arial" w:cs="Arial"/>
          <w:i/>
          <w:color w:val="0000FF"/>
          <w:sz w:val="22"/>
          <w:szCs w:val="22"/>
        </w:rPr>
        <w:t xml:space="preserve"> the overview can be copied and pasted from the institution’s Documentation for the Substantive Change Committee form and then edited as appropriate.  This section is intended to capture an overview of and rationale for the change, as well as the institution’s capacity for implementing the change.  </w:t>
      </w:r>
      <w:r w:rsidRPr="00B61A68">
        <w:rPr>
          <w:rFonts w:ascii="Arial" w:hAnsi="Arial" w:cs="Arial"/>
          <w:b/>
          <w:i/>
          <w:color w:val="0000FF"/>
          <w:sz w:val="22"/>
          <w:szCs w:val="22"/>
        </w:rPr>
        <w:t>Delete these directions and all other directions (blue font) prior to printing the final report.</w:t>
      </w:r>
    </w:p>
    <w:p w:rsidRPr="00B61A68" w:rsidR="00DB7286" w:rsidP="00DB7286" w:rsidRDefault="00DB7286" w14:paraId="1A8B69C0" w14:textId="77777777">
      <w:pPr>
        <w:rPr>
          <w:rFonts w:ascii="Arial" w:hAnsi="Arial" w:cs="Arial"/>
          <w:i/>
          <w:color w:val="0000FF"/>
          <w:sz w:val="22"/>
          <w:szCs w:val="22"/>
        </w:rPr>
      </w:pPr>
    </w:p>
    <w:p w:rsidRPr="00B61A68" w:rsidR="00DB7286" w:rsidP="00DB7286" w:rsidRDefault="00DB7286" w14:paraId="7164BB4C" w14:textId="77777777">
      <w:pPr>
        <w:ind w:left="720"/>
        <w:rPr>
          <w:rFonts w:ascii="Arial" w:hAnsi="Arial" w:cs="Arial"/>
          <w:i/>
          <w:color w:val="0000FF"/>
          <w:sz w:val="22"/>
          <w:szCs w:val="22"/>
        </w:rPr>
      </w:pPr>
      <w:r w:rsidRPr="00B61A68">
        <w:rPr>
          <w:rFonts w:ascii="Arial" w:hAnsi="Arial" w:cs="Arial"/>
          <w:b/>
          <w:i/>
          <w:color w:val="0000FF"/>
          <w:sz w:val="22"/>
          <w:szCs w:val="22"/>
        </w:rPr>
        <w:t xml:space="preserve">Directions to the Institution for Part 1:  </w:t>
      </w:r>
      <w:r w:rsidRPr="00B61A68">
        <w:rPr>
          <w:rFonts w:ascii="Arial" w:hAnsi="Arial" w:cs="Arial"/>
          <w:i/>
          <w:color w:val="0000FF"/>
          <w:sz w:val="22"/>
          <w:szCs w:val="22"/>
        </w:rPr>
        <w:t>Provide a timeline for the change.  Discuss the rationale for the change.  Include a completed “Institutional Summary Form Prepared for Commission Reviews.”</w:t>
      </w:r>
    </w:p>
    <w:p w:rsidRPr="00B61A68" w:rsidR="00DB7286" w:rsidP="00DB7286" w:rsidRDefault="00DB7286" w14:paraId="40723690" w14:textId="77777777">
      <w:pPr>
        <w:rPr>
          <w:rFonts w:ascii="Arial" w:hAnsi="Arial" w:cs="Arial"/>
          <w:sz w:val="22"/>
          <w:szCs w:val="22"/>
        </w:rPr>
      </w:pPr>
    </w:p>
    <w:p w:rsidRPr="00B61A68" w:rsidR="00CA6668" w:rsidP="00F11003" w:rsidRDefault="00CA6668" w14:paraId="78A41823" w14:textId="77777777">
      <w:pPr>
        <w:rPr>
          <w:rFonts w:ascii="Arial" w:hAnsi="Arial" w:cs="Arial"/>
        </w:rPr>
      </w:pPr>
    </w:p>
    <w:p w:rsidRPr="00B61A68" w:rsidR="00CA6668" w:rsidP="00F11003" w:rsidRDefault="00CA6668" w14:paraId="4A3EF126" w14:textId="77777777">
      <w:pPr>
        <w:pStyle w:val="Level1"/>
        <w:ind w:left="0"/>
        <w:rPr>
          <w:rFonts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B61A68" w:rsidR="00CA6668" w:rsidTr="00F422EC" w14:paraId="76320A49" w14:textId="77777777">
        <w:tc>
          <w:tcPr>
            <w:tcW w:w="9576" w:type="dxa"/>
            <w:shd w:val="clear" w:color="auto" w:fill="auto"/>
          </w:tcPr>
          <w:p w:rsidRPr="00B61A68" w:rsidR="00CA6668" w:rsidP="00F11003" w:rsidRDefault="00CA6668" w14:paraId="6BB61126" w14:textId="77777777">
            <w:pPr>
              <w:pStyle w:val="Level1"/>
              <w:ind w:left="0"/>
              <w:rPr>
                <w:rFonts w:cs="Arial"/>
                <w:sz w:val="24"/>
              </w:rPr>
            </w:pPr>
          </w:p>
          <w:p w:rsidRPr="00B61A68" w:rsidR="00CA6668" w:rsidP="00F11003" w:rsidRDefault="00CA6668" w14:paraId="42BCD08C" w14:textId="77777777">
            <w:pPr>
              <w:pStyle w:val="Heading2"/>
              <w:tabs>
                <w:tab w:val="clear" w:pos="720"/>
                <w:tab w:val="clear" w:pos="1440"/>
              </w:tabs>
              <w:rPr>
                <w:rFonts w:ascii="Arial" w:hAnsi="Arial"/>
                <w:sz w:val="28"/>
                <w:szCs w:val="28"/>
              </w:rPr>
            </w:pPr>
            <w:r w:rsidRPr="00B61A68">
              <w:rPr>
                <w:rFonts w:ascii="Arial" w:hAnsi="Arial"/>
                <w:sz w:val="28"/>
                <w:szCs w:val="28"/>
              </w:rPr>
              <w:t>Part II.</w:t>
            </w:r>
            <w:r w:rsidRPr="00B61A68">
              <w:rPr>
                <w:rFonts w:ascii="Arial" w:hAnsi="Arial"/>
                <w:sz w:val="28"/>
                <w:szCs w:val="28"/>
              </w:rPr>
              <w:tab/>
            </w:r>
            <w:r w:rsidRPr="00B61A68">
              <w:rPr>
                <w:rFonts w:ascii="Arial" w:hAnsi="Arial"/>
                <w:sz w:val="28"/>
                <w:szCs w:val="28"/>
              </w:rPr>
              <w:t xml:space="preserve">Assessment of Compliance </w:t>
            </w:r>
          </w:p>
          <w:p w:rsidRPr="00B61A68" w:rsidR="00CA6668" w:rsidP="00F11003" w:rsidRDefault="00CA6668" w14:paraId="60995A82" w14:textId="77777777">
            <w:pPr>
              <w:pStyle w:val="Level1"/>
              <w:ind w:left="0"/>
              <w:rPr>
                <w:rFonts w:cs="Arial"/>
                <w:sz w:val="24"/>
              </w:rPr>
            </w:pPr>
          </w:p>
        </w:tc>
      </w:tr>
    </w:tbl>
    <w:p w:rsidRPr="00B61A68" w:rsidR="00CA6668" w:rsidP="00F11003" w:rsidRDefault="00CA6668" w14:paraId="78C18349" w14:textId="77777777">
      <w:pPr>
        <w:rPr>
          <w:rFonts w:ascii="Arial" w:hAnsi="Arial" w:cs="Arial"/>
        </w:rPr>
      </w:pPr>
    </w:p>
    <w:p w:rsidRPr="00B61A68" w:rsidR="00DB7286" w:rsidP="00DB7286" w:rsidRDefault="00DB7286" w14:paraId="32D66F99" w14:textId="77777777">
      <w:pPr>
        <w:pStyle w:val="Level1"/>
        <w:tabs>
          <w:tab w:val="left" w:pos="720"/>
        </w:tabs>
        <w:ind w:left="0" w:right="720"/>
        <w:jc w:val="both"/>
        <w:rPr>
          <w:rFonts w:cs="Arial"/>
          <w:bCs/>
          <w:i/>
          <w:color w:val="0000FF"/>
          <w:sz w:val="22"/>
          <w:szCs w:val="20"/>
        </w:rPr>
      </w:pPr>
      <w:r w:rsidRPr="00B61A68">
        <w:rPr>
          <w:rFonts w:cs="Arial"/>
          <w:b/>
          <w:bCs/>
          <w:color w:val="0000FF"/>
          <w:sz w:val="22"/>
          <w:szCs w:val="20"/>
        </w:rPr>
        <w:t>Directions to Committee for Part II:</w:t>
      </w:r>
      <w:r w:rsidRPr="00B61A68">
        <w:rPr>
          <w:rFonts w:cs="Arial"/>
          <w:bCs/>
          <w:color w:val="0000FF"/>
          <w:sz w:val="22"/>
          <w:szCs w:val="20"/>
        </w:rPr>
        <w:t xml:space="preserve">  </w:t>
      </w:r>
      <w:r w:rsidRPr="00B61A68">
        <w:rPr>
          <w:rFonts w:cs="Arial"/>
          <w:bCs/>
          <w:i/>
          <w:color w:val="0000FF"/>
          <w:sz w:val="22"/>
          <w:szCs w:val="20"/>
        </w:rPr>
        <w:t xml:space="preserve">If the Committee determines that an institution is out of compliance with a standard or requirement, write a recommendation. Because a recommendation requires an institution to take corrective action, specific evidence of non-compliance must be included in the narrative. See Appendix I of the </w:t>
      </w:r>
      <w:r w:rsidRPr="00B61A68">
        <w:rPr>
          <w:rFonts w:cs="Arial"/>
          <w:bCs/>
          <w:color w:val="0000FF"/>
          <w:sz w:val="22"/>
          <w:szCs w:val="20"/>
        </w:rPr>
        <w:t>Handbook for Review Committees</w:t>
      </w:r>
      <w:r w:rsidRPr="00B61A68">
        <w:rPr>
          <w:rFonts w:cs="Arial"/>
          <w:bCs/>
          <w:i/>
          <w:color w:val="0000FF"/>
          <w:sz w:val="22"/>
          <w:szCs w:val="20"/>
        </w:rPr>
        <w:t xml:space="preserve"> for guidelines for writing a recommendation. Number recommendations consecutively throughout the report and provide a summary list in Appendix B.  </w:t>
      </w:r>
    </w:p>
    <w:p w:rsidRPr="00B61A68" w:rsidR="00DB7286" w:rsidP="00DB7286" w:rsidRDefault="00DB7286" w14:paraId="6783FF98" w14:textId="77777777">
      <w:pPr>
        <w:pStyle w:val="Level1"/>
        <w:tabs>
          <w:tab w:val="left" w:pos="720"/>
        </w:tabs>
        <w:ind w:right="720"/>
        <w:jc w:val="both"/>
        <w:rPr>
          <w:rFonts w:cs="Arial"/>
          <w:bCs/>
          <w:i/>
          <w:color w:val="0000FF"/>
          <w:sz w:val="22"/>
          <w:szCs w:val="20"/>
        </w:rPr>
      </w:pPr>
    </w:p>
    <w:p w:rsidRPr="00B61A68" w:rsidR="00DB7286" w:rsidP="00DB7286" w:rsidRDefault="00DB7286" w14:paraId="4DF16134" w14:textId="77777777">
      <w:pPr>
        <w:pStyle w:val="Level1"/>
        <w:tabs>
          <w:tab w:val="left" w:pos="600"/>
        </w:tabs>
        <w:ind w:left="0" w:right="720"/>
        <w:jc w:val="both"/>
        <w:rPr>
          <w:rFonts w:cs="Arial"/>
          <w:b/>
          <w:bCs/>
          <w:color w:val="0000FF"/>
          <w:sz w:val="22"/>
          <w:szCs w:val="20"/>
        </w:rPr>
      </w:pPr>
      <w:r w:rsidRPr="00B61A68">
        <w:rPr>
          <w:rFonts w:cs="Arial"/>
          <w:bCs/>
          <w:i/>
          <w:color w:val="0000FF"/>
          <w:sz w:val="22"/>
          <w:szCs w:val="20"/>
        </w:rPr>
        <w:t xml:space="preserve">If the Committee determines that an institution </w:t>
      </w:r>
      <w:proofErr w:type="gramStart"/>
      <w:r w:rsidRPr="00B61A68">
        <w:rPr>
          <w:rFonts w:cs="Arial"/>
          <w:bCs/>
          <w:i/>
          <w:color w:val="0000FF"/>
          <w:sz w:val="22"/>
          <w:szCs w:val="20"/>
        </w:rPr>
        <w:t>is in compliance with</w:t>
      </w:r>
      <w:proofErr w:type="gramEnd"/>
      <w:r w:rsidRPr="00B61A68">
        <w:rPr>
          <w:rFonts w:cs="Arial"/>
          <w:bCs/>
          <w:i/>
          <w:color w:val="0000FF"/>
          <w:sz w:val="22"/>
          <w:szCs w:val="20"/>
        </w:rPr>
        <w:t xml:space="preserve"> a standard or requirement and a recommendation is not necessary, develop a comment in accordance with “Guidelines for Writing Comments for Committee Reports,” which is available in Appendix H of the </w:t>
      </w:r>
      <w:r w:rsidRPr="00B61A68">
        <w:rPr>
          <w:rFonts w:cs="Arial"/>
          <w:bCs/>
          <w:color w:val="0000FF"/>
          <w:sz w:val="22"/>
          <w:szCs w:val="20"/>
        </w:rPr>
        <w:t>Handbook for Review Committees.</w:t>
      </w:r>
      <w:r w:rsidRPr="00B61A68">
        <w:rPr>
          <w:rFonts w:cs="Arial"/>
          <w:bCs/>
          <w:i/>
          <w:color w:val="0000FF"/>
          <w:sz w:val="22"/>
          <w:szCs w:val="20"/>
        </w:rPr>
        <w:t xml:space="preserve">  </w:t>
      </w:r>
      <w:r w:rsidRPr="00B61A68">
        <w:rPr>
          <w:rFonts w:cs="Arial"/>
          <w:b/>
          <w:bCs/>
          <w:i/>
          <w:color w:val="0000FF"/>
          <w:sz w:val="22"/>
          <w:szCs w:val="20"/>
        </w:rPr>
        <w:t>Delete these directions prior to printing the final report.</w:t>
      </w:r>
    </w:p>
    <w:p w:rsidRPr="00B61A68" w:rsidR="00DB7286" w:rsidP="00DB7286" w:rsidRDefault="00DB7286" w14:paraId="402AF2D0" w14:textId="77777777">
      <w:pPr>
        <w:rPr>
          <w:rFonts w:ascii="Arial" w:hAnsi="Arial" w:cs="Arial"/>
          <w:b/>
          <w:i/>
          <w:color w:val="0000FF"/>
          <w:sz w:val="22"/>
          <w:szCs w:val="20"/>
        </w:rPr>
      </w:pPr>
    </w:p>
    <w:p w:rsidRPr="00B61A68" w:rsidR="00DB7286" w:rsidP="00DB7286" w:rsidRDefault="00DB7286" w14:paraId="4AB1F71E" w14:textId="77777777">
      <w:pPr>
        <w:ind w:left="720"/>
        <w:rPr>
          <w:rFonts w:ascii="Arial" w:hAnsi="Arial" w:cs="Arial"/>
          <w:i/>
          <w:color w:val="0000FF"/>
          <w:sz w:val="22"/>
          <w:szCs w:val="20"/>
        </w:rPr>
      </w:pPr>
      <w:r w:rsidRPr="00B61A68">
        <w:rPr>
          <w:rFonts w:ascii="Arial" w:hAnsi="Arial" w:cs="Arial"/>
          <w:b/>
          <w:i/>
          <w:color w:val="0000FF"/>
          <w:sz w:val="22"/>
          <w:szCs w:val="20"/>
        </w:rPr>
        <w:t xml:space="preserve">Directions to the Institution for Part II:  </w:t>
      </w:r>
      <w:r w:rsidRPr="00B61A68">
        <w:rPr>
          <w:rFonts w:ascii="Arial" w:hAnsi="Arial" w:cs="Arial"/>
          <w:i/>
          <w:color w:val="0000FF"/>
          <w:sz w:val="22"/>
          <w:szCs w:val="20"/>
        </w:rPr>
        <w:t xml:space="preserve">Provide narrative and documentation to support compliance with each standard, </w:t>
      </w:r>
      <w:r w:rsidRPr="00B61A68">
        <w:rPr>
          <w:rFonts w:ascii="Arial" w:hAnsi="Arial" w:cs="Arial"/>
          <w:b/>
          <w:i/>
          <w:color w:val="0000FF"/>
          <w:sz w:val="22"/>
          <w:szCs w:val="20"/>
        </w:rPr>
        <w:t>emphasizing the impact of the substantive change on that aspect of the institution</w:t>
      </w:r>
      <w:r w:rsidRPr="00B61A68">
        <w:rPr>
          <w:rFonts w:ascii="Arial" w:hAnsi="Arial" w:cs="Arial"/>
          <w:i/>
          <w:color w:val="0000FF"/>
          <w:sz w:val="22"/>
          <w:szCs w:val="20"/>
        </w:rPr>
        <w:t xml:space="preserve">. Only address the change in control, ownership, or governance except where broader information is needed to establish compliance.  </w:t>
      </w:r>
    </w:p>
    <w:p w:rsidRPr="00B61A68" w:rsidR="00CA6668" w:rsidP="00F11003" w:rsidRDefault="00CA6668" w14:paraId="286226C5" w14:textId="77777777">
      <w:pPr>
        <w:pStyle w:val="Level1"/>
        <w:ind w:left="0"/>
        <w:rPr>
          <w:rFonts w:cs="Arial"/>
          <w:b/>
          <w:bCs/>
          <w:sz w:val="24"/>
        </w:rPr>
      </w:pPr>
    </w:p>
    <w:p w:rsidRPr="00B61A68" w:rsidR="00CA6668" w:rsidP="00F11003" w:rsidRDefault="00CA6668" w14:paraId="58762A7B" w14:textId="77777777">
      <w:pPr>
        <w:pStyle w:val="Level1"/>
        <w:pBdr>
          <w:bottom w:val="single" w:color="auto" w:sz="4" w:space="1"/>
        </w:pBdr>
        <w:ind w:left="0"/>
        <w:rPr>
          <w:rFonts w:cs="Arial"/>
          <w:b/>
          <w:bCs/>
          <w:sz w:val="28"/>
          <w:szCs w:val="28"/>
        </w:rPr>
      </w:pPr>
      <w:r w:rsidRPr="00B61A68">
        <w:rPr>
          <w:rFonts w:cs="Arial"/>
          <w:b/>
          <w:bCs/>
          <w:sz w:val="28"/>
          <w:szCs w:val="28"/>
        </w:rPr>
        <w:t>Section 1: The Principle of Integrity</w:t>
      </w:r>
    </w:p>
    <w:p w:rsidRPr="00B61A68" w:rsidR="005B600E" w:rsidP="00F11003" w:rsidRDefault="005B600E" w14:paraId="4848A57F" w14:textId="77777777">
      <w:pPr>
        <w:ind w:left="720" w:hanging="720"/>
        <w:rPr>
          <w:rFonts w:ascii="Arial" w:hAnsi="Arial" w:cs="Arial"/>
          <w:bCs/>
        </w:rPr>
      </w:pPr>
    </w:p>
    <w:p w:rsidRPr="00B61A68" w:rsidR="00816EDE" w:rsidP="00F11003" w:rsidRDefault="00633363" w14:paraId="2601D9CC" w14:textId="77777777">
      <w:pPr>
        <w:ind w:left="720" w:hanging="720"/>
        <w:jc w:val="both"/>
        <w:rPr>
          <w:rFonts w:ascii="Arial" w:hAnsi="Arial" w:cs="Arial"/>
          <w:bCs/>
        </w:rPr>
      </w:pPr>
      <w:r w:rsidRPr="00B61A68">
        <w:rPr>
          <w:rFonts w:ascii="Arial" w:hAnsi="Arial" w:cs="Arial"/>
          <w:bCs/>
        </w:rPr>
        <w:t>1.</w:t>
      </w:r>
      <w:r w:rsidRPr="00B61A68" w:rsidR="00CA0ACA">
        <w:rPr>
          <w:rFonts w:ascii="Arial" w:hAnsi="Arial" w:cs="Arial"/>
          <w:bCs/>
        </w:rPr>
        <w:t>1</w:t>
      </w:r>
      <w:r w:rsidRPr="00B61A68" w:rsidR="00487C5A">
        <w:rPr>
          <w:rFonts w:ascii="Arial" w:hAnsi="Arial" w:cs="Arial"/>
          <w:bCs/>
        </w:rPr>
        <w:tab/>
      </w:r>
      <w:r w:rsidRPr="00B61A68" w:rsidR="00487C5A">
        <w:rPr>
          <w:rFonts w:ascii="Arial" w:hAnsi="Arial" w:cs="Arial"/>
          <w:b/>
          <w:bCs/>
        </w:rPr>
        <w:t>The institution operates with integrity in all matters.</w:t>
      </w:r>
      <w:r w:rsidRPr="00B61A68" w:rsidR="001C0625">
        <w:rPr>
          <w:rFonts w:ascii="Arial" w:hAnsi="Arial" w:cs="Arial"/>
          <w:b/>
          <w:bCs/>
        </w:rPr>
        <w:t xml:space="preserve"> </w:t>
      </w:r>
    </w:p>
    <w:p w:rsidRPr="00B61A68" w:rsidR="00487C5A" w:rsidP="00F11003" w:rsidRDefault="00816EDE" w14:paraId="300D26BA" w14:textId="77777777">
      <w:pPr>
        <w:ind w:left="720" w:hanging="720"/>
        <w:jc w:val="both"/>
        <w:rPr>
          <w:rFonts w:ascii="Arial" w:hAnsi="Arial" w:cs="Arial"/>
          <w:b/>
          <w:bCs/>
        </w:rPr>
      </w:pPr>
      <w:r w:rsidRPr="00B61A68">
        <w:rPr>
          <w:rFonts w:ascii="Arial" w:hAnsi="Arial" w:cs="Arial"/>
          <w:bCs/>
          <w:i/>
        </w:rPr>
        <w:tab/>
      </w:r>
      <w:r w:rsidRPr="00B61A68" w:rsidR="00487C5A">
        <w:rPr>
          <w:rFonts w:ascii="Arial" w:hAnsi="Arial" w:cs="Arial"/>
          <w:bCs/>
          <w:i/>
        </w:rPr>
        <w:t>(Integrity</w:t>
      </w:r>
      <w:r w:rsidRPr="00B61A68">
        <w:rPr>
          <w:rFonts w:ascii="Arial" w:hAnsi="Arial" w:cs="Arial"/>
          <w:bCs/>
          <w:i/>
        </w:rPr>
        <w:t>)</w:t>
      </w:r>
      <w:r w:rsidRPr="00B61A68" w:rsidR="001C0625">
        <w:rPr>
          <w:rFonts w:ascii="Arial" w:hAnsi="Arial" w:cs="Arial"/>
          <w:b/>
          <w:bCs/>
        </w:rPr>
        <w:t xml:space="preserve"> [CR]</w:t>
      </w:r>
    </w:p>
    <w:p w:rsidRPr="00B61A68" w:rsidR="00487C5A" w:rsidP="00F11003" w:rsidRDefault="00633363" w14:paraId="03936938" w14:textId="77777777">
      <w:pPr>
        <w:ind w:left="720"/>
        <w:rPr>
          <w:rFonts w:ascii="Arial" w:hAnsi="Arial" w:cs="Arial"/>
          <w:bCs/>
          <w:i/>
        </w:rPr>
      </w:pPr>
      <w:r w:rsidRPr="00B61A68">
        <w:rPr>
          <w:rFonts w:ascii="Arial" w:hAnsi="Arial" w:cs="Arial"/>
          <w:bCs/>
          <w:i/>
        </w:rPr>
        <w:t>(Note: T</w:t>
      </w:r>
      <w:r w:rsidRPr="00B61A68" w:rsidR="00AC04F1">
        <w:rPr>
          <w:rFonts w:ascii="Arial" w:hAnsi="Arial" w:cs="Arial"/>
          <w:bCs/>
          <w:i/>
        </w:rPr>
        <w:t>his principle is not ad</w:t>
      </w:r>
      <w:r w:rsidRPr="00B61A68" w:rsidR="00487C5A">
        <w:rPr>
          <w:rFonts w:ascii="Arial" w:hAnsi="Arial" w:cs="Arial"/>
          <w:bCs/>
          <w:i/>
        </w:rPr>
        <w:t>dressed by the institution in its Compliance Certification.)</w:t>
      </w:r>
    </w:p>
    <w:p w:rsidRPr="00B61A68" w:rsidR="00CA6668" w:rsidP="00F11003" w:rsidRDefault="00CA6668" w14:paraId="49382CEF" w14:textId="77777777">
      <w:pPr>
        <w:numPr>
          <w:ilvl w:val="12"/>
          <w:numId w:val="0"/>
        </w:numPr>
        <w:rPr>
          <w:rFonts w:ascii="Arial" w:hAnsi="Arial" w:cs="Arial"/>
          <w:bCs/>
          <w:iCs/>
        </w:rPr>
      </w:pPr>
    </w:p>
    <w:p w:rsidRPr="00B61A68" w:rsidR="00CA6668" w:rsidP="00F11003" w:rsidRDefault="00CA6668" w14:paraId="0B20B162" w14:textId="77777777">
      <w:pPr>
        <w:numPr>
          <w:ilvl w:val="12"/>
          <w:numId w:val="0"/>
        </w:numPr>
        <w:ind w:left="720"/>
        <w:rPr>
          <w:rFonts w:ascii="Arial" w:hAnsi="Arial" w:cs="Arial"/>
          <w:bCs/>
          <w:iCs/>
        </w:rPr>
      </w:pPr>
      <w:r w:rsidRPr="00B61A68">
        <w:rPr>
          <w:rFonts w:ascii="Arial" w:hAnsi="Arial" w:cs="Arial"/>
          <w:bCs/>
          <w:iCs/>
        </w:rPr>
        <w:t>Comment:</w:t>
      </w:r>
    </w:p>
    <w:p w:rsidRPr="00B61A68" w:rsidR="00CA6668" w:rsidP="00F11003" w:rsidRDefault="00CA6668" w14:paraId="0041A6F1" w14:textId="77777777">
      <w:pPr>
        <w:numPr>
          <w:ilvl w:val="12"/>
          <w:numId w:val="0"/>
        </w:numPr>
        <w:ind w:left="720"/>
        <w:rPr>
          <w:rFonts w:ascii="Arial" w:hAnsi="Arial" w:cs="Arial"/>
          <w:bCs/>
          <w:iCs/>
        </w:rPr>
      </w:pPr>
    </w:p>
    <w:p w:rsidRPr="00B61A68" w:rsidR="00CA6668" w:rsidP="00F11003" w:rsidRDefault="00CA6668" w14:paraId="71AE10B6" w14:textId="77777777">
      <w:pPr>
        <w:numPr>
          <w:ilvl w:val="12"/>
          <w:numId w:val="0"/>
        </w:numPr>
        <w:ind w:left="720"/>
        <w:rPr>
          <w:rFonts w:ascii="Arial" w:hAnsi="Arial" w:cs="Arial"/>
          <w:bCs/>
          <w:iCs/>
        </w:rPr>
      </w:pPr>
    </w:p>
    <w:p w:rsidRPr="00B61A68" w:rsidR="00CA6668" w:rsidP="00F11003" w:rsidRDefault="00CA6668" w14:paraId="3DC419EB" w14:textId="77777777">
      <w:pPr>
        <w:pStyle w:val="Level1"/>
        <w:pBdr>
          <w:bottom w:val="single" w:color="auto" w:sz="4" w:space="1"/>
        </w:pBdr>
        <w:ind w:left="0"/>
        <w:jc w:val="both"/>
        <w:rPr>
          <w:rFonts w:cs="Arial"/>
          <w:b/>
          <w:bCs/>
          <w:sz w:val="28"/>
          <w:szCs w:val="28"/>
        </w:rPr>
      </w:pPr>
      <w:r w:rsidRPr="00B61A68">
        <w:rPr>
          <w:rFonts w:cs="Arial"/>
          <w:b/>
          <w:bCs/>
          <w:sz w:val="28"/>
          <w:szCs w:val="28"/>
        </w:rPr>
        <w:t xml:space="preserve">Section 2: </w:t>
      </w:r>
      <w:r w:rsidRPr="00B61A68" w:rsidR="00487C5A">
        <w:rPr>
          <w:rFonts w:cs="Arial"/>
          <w:b/>
          <w:bCs/>
          <w:sz w:val="28"/>
          <w:szCs w:val="28"/>
        </w:rPr>
        <w:t>Mission</w:t>
      </w:r>
    </w:p>
    <w:p w:rsidRPr="00B61A68" w:rsidR="005B600E" w:rsidP="00F11003" w:rsidRDefault="005B600E" w14:paraId="272321B7" w14:textId="77777777">
      <w:pPr>
        <w:ind w:left="720" w:hanging="720"/>
        <w:rPr>
          <w:rFonts w:ascii="Arial" w:hAnsi="Arial" w:cs="Arial"/>
        </w:rPr>
      </w:pPr>
    </w:p>
    <w:p w:rsidRPr="00B61A68" w:rsidR="00816EDE" w:rsidP="00F11003" w:rsidRDefault="00CA0ACA" w14:paraId="09D13F0D" w14:textId="77777777">
      <w:pPr>
        <w:ind w:left="720" w:hanging="720"/>
        <w:jc w:val="both"/>
        <w:rPr>
          <w:rFonts w:ascii="Arial" w:hAnsi="Arial" w:cs="Arial"/>
          <w:b/>
        </w:rPr>
      </w:pPr>
      <w:r w:rsidRPr="00B61A68">
        <w:rPr>
          <w:rFonts w:ascii="Arial" w:hAnsi="Arial" w:cs="Arial"/>
        </w:rPr>
        <w:t>2.1</w:t>
      </w:r>
      <w:r w:rsidRPr="00B61A68" w:rsidR="00487C5A">
        <w:rPr>
          <w:rFonts w:ascii="Arial" w:hAnsi="Arial" w:cs="Arial"/>
        </w:rPr>
        <w:tab/>
      </w:r>
      <w:r w:rsidRPr="00B61A68" w:rsidR="00487C5A">
        <w:rPr>
          <w:rFonts w:ascii="Arial" w:hAnsi="Arial" w:cs="Arial"/>
          <w:b/>
        </w:rPr>
        <w:t>The institution has a clearly defined, comprehensive, and published mission specific to the institution and appropriate for higher education.  The mission addresses teaching and learning and, where applicable, research and public service.</w:t>
      </w:r>
      <w:r w:rsidRPr="00B61A68" w:rsidR="001C0625">
        <w:rPr>
          <w:rFonts w:ascii="Arial" w:hAnsi="Arial" w:cs="Arial"/>
          <w:b/>
        </w:rPr>
        <w:t xml:space="preserve"> </w:t>
      </w:r>
    </w:p>
    <w:p w:rsidRPr="00B61A68" w:rsidR="00487C5A" w:rsidP="00F11003" w:rsidRDefault="00816EDE" w14:paraId="3B6C99D5" w14:textId="77777777">
      <w:pPr>
        <w:ind w:left="720" w:hanging="720"/>
        <w:jc w:val="both"/>
        <w:rPr>
          <w:rFonts w:ascii="Arial" w:hAnsi="Arial" w:cs="Arial"/>
          <w:b/>
        </w:rPr>
      </w:pPr>
      <w:r w:rsidRPr="00B61A68">
        <w:rPr>
          <w:rFonts w:ascii="Arial" w:hAnsi="Arial" w:cs="Arial"/>
          <w:i/>
        </w:rPr>
        <w:tab/>
      </w:r>
      <w:r w:rsidRPr="00B61A68">
        <w:rPr>
          <w:rFonts w:ascii="Arial" w:hAnsi="Arial" w:cs="Arial"/>
          <w:i/>
        </w:rPr>
        <w:t>(</w:t>
      </w:r>
      <w:r w:rsidRPr="00B61A68" w:rsidR="00487C5A">
        <w:rPr>
          <w:rFonts w:ascii="Arial" w:hAnsi="Arial" w:cs="Arial"/>
          <w:i/>
        </w:rPr>
        <w:t>Institutional mission)</w:t>
      </w:r>
      <w:r w:rsidRPr="00B61A68" w:rsidR="001C0625">
        <w:rPr>
          <w:rFonts w:ascii="Arial" w:hAnsi="Arial" w:cs="Arial"/>
          <w:b/>
        </w:rPr>
        <w:t xml:space="preserve"> [CR]</w:t>
      </w:r>
    </w:p>
    <w:p w:rsidRPr="00B61A68" w:rsidR="00CA6668" w:rsidP="00F11003" w:rsidRDefault="00CA6668" w14:paraId="50565E7D" w14:textId="77777777">
      <w:pPr>
        <w:ind w:left="720"/>
        <w:rPr>
          <w:rFonts w:ascii="Arial" w:hAnsi="Arial" w:cs="Arial"/>
          <w:bCs/>
          <w:iCs/>
        </w:rPr>
      </w:pPr>
    </w:p>
    <w:p w:rsidRPr="00B61A68" w:rsidR="00CA6668" w:rsidP="00F11003" w:rsidRDefault="00CA6668" w14:paraId="1C73C0A6" w14:textId="77777777">
      <w:pPr>
        <w:ind w:left="720"/>
        <w:rPr>
          <w:rFonts w:ascii="Arial" w:hAnsi="Arial" w:cs="Arial"/>
          <w:bCs/>
          <w:iCs/>
        </w:rPr>
      </w:pPr>
      <w:r w:rsidRPr="00B61A68">
        <w:rPr>
          <w:rFonts w:ascii="Arial" w:hAnsi="Arial" w:cs="Arial"/>
          <w:bCs/>
          <w:iCs/>
        </w:rPr>
        <w:t>Comment:</w:t>
      </w:r>
    </w:p>
    <w:p w:rsidRPr="00B61A68" w:rsidR="00E47956" w:rsidP="00F11003" w:rsidRDefault="00E47956" w14:paraId="1FB24E9D" w14:textId="77777777">
      <w:pPr>
        <w:ind w:left="720"/>
        <w:rPr>
          <w:rFonts w:ascii="Arial" w:hAnsi="Arial" w:cs="Arial"/>
          <w:bCs/>
          <w:iCs/>
        </w:rPr>
      </w:pPr>
    </w:p>
    <w:p w:rsidRPr="00B61A68" w:rsidR="00B9571D" w:rsidP="00F11003" w:rsidRDefault="00B9571D" w14:paraId="167E9A41" w14:textId="77777777">
      <w:pPr>
        <w:ind w:left="720"/>
        <w:rPr>
          <w:rFonts w:ascii="Arial" w:hAnsi="Arial" w:cs="Arial"/>
          <w:bCs/>
          <w:iCs/>
        </w:rPr>
      </w:pPr>
    </w:p>
    <w:p w:rsidRPr="00B61A68" w:rsidR="00CA6668" w:rsidP="00F11003" w:rsidRDefault="00E47956" w14:paraId="11F07274" w14:textId="77777777">
      <w:pPr>
        <w:pBdr>
          <w:bottom w:val="single" w:color="auto" w:sz="4" w:space="1"/>
        </w:pBdr>
        <w:rPr>
          <w:rFonts w:ascii="Arial" w:hAnsi="Arial" w:cs="Arial"/>
          <w:b/>
          <w:bCs/>
          <w:sz w:val="28"/>
          <w:szCs w:val="28"/>
        </w:rPr>
      </w:pPr>
      <w:r w:rsidRPr="00B61A68">
        <w:rPr>
          <w:rFonts w:ascii="Arial" w:hAnsi="Arial" w:cs="Arial"/>
          <w:b/>
          <w:bCs/>
          <w:sz w:val="28"/>
          <w:szCs w:val="28"/>
        </w:rPr>
        <w:t>S</w:t>
      </w:r>
      <w:r w:rsidRPr="00B61A68" w:rsidR="00CA6668">
        <w:rPr>
          <w:rFonts w:ascii="Arial" w:hAnsi="Arial" w:cs="Arial"/>
          <w:b/>
          <w:bCs/>
          <w:sz w:val="28"/>
          <w:szCs w:val="28"/>
        </w:rPr>
        <w:t xml:space="preserve">ection 3: </w:t>
      </w:r>
      <w:r w:rsidRPr="00B61A68">
        <w:rPr>
          <w:rFonts w:ascii="Arial" w:hAnsi="Arial" w:cs="Arial"/>
          <w:b/>
          <w:bCs/>
          <w:sz w:val="28"/>
          <w:szCs w:val="28"/>
        </w:rPr>
        <w:t>Basic Eligibility Standard</w:t>
      </w:r>
    </w:p>
    <w:p w:rsidRPr="00B61A68" w:rsidR="005B600E" w:rsidP="00F11003" w:rsidRDefault="005B600E" w14:paraId="50638084" w14:textId="77777777">
      <w:pPr>
        <w:ind w:left="720" w:hanging="720"/>
        <w:rPr>
          <w:rFonts w:ascii="Arial" w:hAnsi="Arial" w:cs="Arial"/>
        </w:rPr>
      </w:pPr>
    </w:p>
    <w:p w:rsidRPr="00B61A68" w:rsidR="00E47956" w:rsidP="00F11003" w:rsidRDefault="00CA0ACA" w14:paraId="14462085" w14:textId="77777777">
      <w:pPr>
        <w:ind w:left="720" w:hanging="720"/>
        <w:rPr>
          <w:rFonts w:ascii="Arial" w:hAnsi="Arial" w:cs="Arial"/>
          <w:b/>
        </w:rPr>
      </w:pPr>
      <w:r w:rsidRPr="00B61A68">
        <w:rPr>
          <w:rFonts w:ascii="Arial" w:hAnsi="Arial" w:cs="Arial"/>
        </w:rPr>
        <w:t>3.1</w:t>
      </w:r>
      <w:r w:rsidRPr="00B61A68" w:rsidR="00E47956">
        <w:rPr>
          <w:rFonts w:ascii="Arial" w:hAnsi="Arial" w:cs="Arial"/>
        </w:rPr>
        <w:tab/>
      </w:r>
      <w:r w:rsidRPr="00B61A68" w:rsidR="00E47956">
        <w:rPr>
          <w:rFonts w:ascii="Arial" w:hAnsi="Arial" w:cs="Arial"/>
          <w:b/>
        </w:rPr>
        <w:t xml:space="preserve">An institution seeking to gain or maintain accredited </w:t>
      </w:r>
      <w:proofErr w:type="gramStart"/>
      <w:r w:rsidRPr="00B61A68" w:rsidR="00E47956">
        <w:rPr>
          <w:rFonts w:ascii="Arial" w:hAnsi="Arial" w:cs="Arial"/>
          <w:b/>
        </w:rPr>
        <w:t>status</w:t>
      </w:r>
      <w:proofErr w:type="gramEnd"/>
    </w:p>
    <w:p w:rsidRPr="00B61A68" w:rsidR="00E47956" w:rsidP="00F11003" w:rsidRDefault="00E47956" w14:paraId="615A5C9D" w14:textId="77777777">
      <w:pPr>
        <w:ind w:left="720" w:hanging="720"/>
        <w:rPr>
          <w:rFonts w:ascii="Arial" w:hAnsi="Arial" w:cs="Arial"/>
        </w:rPr>
      </w:pPr>
    </w:p>
    <w:p w:rsidRPr="00B61A68" w:rsidR="00816EDE" w:rsidP="00F11003" w:rsidRDefault="00CA0ACA" w14:paraId="629FEC1E" w14:textId="77777777">
      <w:pPr>
        <w:ind w:left="1440" w:hanging="720"/>
        <w:jc w:val="both"/>
        <w:rPr>
          <w:rFonts w:ascii="Arial" w:hAnsi="Arial" w:cs="Arial"/>
        </w:rPr>
      </w:pPr>
      <w:r w:rsidRPr="00B61A68">
        <w:rPr>
          <w:rFonts w:ascii="Arial" w:hAnsi="Arial" w:cs="Arial"/>
        </w:rPr>
        <w:t>3.</w:t>
      </w:r>
      <w:proofErr w:type="gramStart"/>
      <w:r w:rsidRPr="00B61A68">
        <w:rPr>
          <w:rFonts w:ascii="Arial" w:hAnsi="Arial" w:cs="Arial"/>
        </w:rPr>
        <w:t>1.a</w:t>
      </w:r>
      <w:proofErr w:type="gramEnd"/>
      <w:r w:rsidRPr="00B61A68" w:rsidR="00E47956">
        <w:rPr>
          <w:rFonts w:ascii="Arial" w:hAnsi="Arial" w:cs="Arial"/>
        </w:rPr>
        <w:tab/>
      </w:r>
      <w:r w:rsidRPr="00B61A68" w:rsidR="00E47956">
        <w:rPr>
          <w:rFonts w:ascii="Arial" w:hAnsi="Arial" w:cs="Arial"/>
          <w:b/>
        </w:rPr>
        <w:t>has degree-granting authority from the appropriate government agency or agencies.</w:t>
      </w:r>
      <w:r w:rsidRPr="00B61A68" w:rsidR="001C0625">
        <w:rPr>
          <w:rFonts w:ascii="Arial" w:hAnsi="Arial" w:cs="Arial"/>
          <w:b/>
        </w:rPr>
        <w:t xml:space="preserve"> </w:t>
      </w:r>
    </w:p>
    <w:p w:rsidRPr="00B61A68" w:rsidR="00E47956" w:rsidP="00F11003" w:rsidRDefault="00816EDE" w14:paraId="2C32291F" w14:textId="77777777">
      <w:pPr>
        <w:ind w:left="1440" w:hanging="720"/>
        <w:jc w:val="both"/>
        <w:rPr>
          <w:rFonts w:ascii="Arial" w:hAnsi="Arial" w:cs="Arial"/>
          <w:b/>
        </w:rPr>
      </w:pPr>
      <w:r w:rsidRPr="00B61A68">
        <w:rPr>
          <w:rFonts w:ascii="Arial" w:hAnsi="Arial" w:cs="Arial"/>
        </w:rPr>
        <w:tab/>
      </w:r>
      <w:r w:rsidRPr="00B61A68" w:rsidR="00E47956">
        <w:rPr>
          <w:rFonts w:ascii="Arial" w:hAnsi="Arial" w:cs="Arial"/>
        </w:rPr>
        <w:t xml:space="preserve"> </w:t>
      </w:r>
      <w:r w:rsidRPr="00B61A68" w:rsidR="00E47956">
        <w:rPr>
          <w:rFonts w:ascii="Arial" w:hAnsi="Arial" w:cs="Arial"/>
          <w:i/>
        </w:rPr>
        <w:t>(Degree-granting authority)</w:t>
      </w:r>
      <w:r w:rsidRPr="00B61A68" w:rsidR="001C0625">
        <w:rPr>
          <w:rFonts w:ascii="Arial" w:hAnsi="Arial" w:cs="Arial"/>
          <w:b/>
        </w:rPr>
        <w:t xml:space="preserve"> [CR]</w:t>
      </w:r>
    </w:p>
    <w:p w:rsidRPr="00B61A68" w:rsidR="00D90308" w:rsidP="00D90308" w:rsidRDefault="00D90308" w14:paraId="1B604528" w14:textId="77777777">
      <w:pPr>
        <w:ind w:left="1440"/>
        <w:rPr>
          <w:rFonts w:ascii="Arial" w:hAnsi="Arial" w:cs="Arial"/>
          <w:i/>
          <w:color w:val="0000FF"/>
          <w:sz w:val="20"/>
          <w:szCs w:val="22"/>
        </w:rPr>
      </w:pPr>
      <w:r w:rsidRPr="00B61A68">
        <w:rPr>
          <w:rFonts w:ascii="Arial" w:hAnsi="Arial" w:cs="Arial"/>
          <w:b/>
          <w:i/>
          <w:color w:val="0000FF"/>
          <w:sz w:val="20"/>
          <w:szCs w:val="20"/>
        </w:rPr>
        <w:t>Directions to the Institution:</w:t>
      </w:r>
      <w:r w:rsidRPr="00B61A68">
        <w:rPr>
          <w:rFonts w:ascii="Arial" w:hAnsi="Arial" w:cs="Arial"/>
          <w:i/>
          <w:color w:val="0000FF"/>
          <w:sz w:val="20"/>
          <w:szCs w:val="22"/>
        </w:rPr>
        <w:t xml:space="preserve"> [Provide the legal name of the institution as well as the common name of the institution.  If the name(s) have changed </w:t>
      </w:r>
      <w:proofErr w:type="gramStart"/>
      <w:r w:rsidRPr="00B61A68">
        <w:rPr>
          <w:rFonts w:ascii="Arial" w:hAnsi="Arial" w:cs="Arial"/>
          <w:i/>
          <w:color w:val="0000FF"/>
          <w:sz w:val="20"/>
          <w:szCs w:val="22"/>
        </w:rPr>
        <w:t>as a result of</w:t>
      </w:r>
      <w:proofErr w:type="gramEnd"/>
      <w:r w:rsidRPr="00B61A68">
        <w:rPr>
          <w:rFonts w:ascii="Arial" w:hAnsi="Arial" w:cs="Arial"/>
          <w:i/>
          <w:color w:val="0000FF"/>
          <w:sz w:val="20"/>
          <w:szCs w:val="22"/>
        </w:rPr>
        <w:t xml:space="preserve"> the change in control, ownership, or governance, explain.  Include the dates for governmental approval and implementation of the change along with supporting documentation.]</w:t>
      </w:r>
    </w:p>
    <w:p w:rsidRPr="00B61A68" w:rsidR="00E47956" w:rsidP="00F11003" w:rsidRDefault="00E47956" w14:paraId="5749E087" w14:textId="77777777">
      <w:pPr>
        <w:ind w:left="720" w:hanging="720"/>
        <w:rPr>
          <w:rFonts w:ascii="Arial" w:hAnsi="Arial" w:cs="Arial"/>
          <w:b/>
        </w:rPr>
      </w:pPr>
    </w:p>
    <w:p w:rsidRPr="00B61A68" w:rsidR="00E47956" w:rsidP="00F11003" w:rsidRDefault="00E47956" w14:paraId="48378272" w14:textId="77777777">
      <w:pPr>
        <w:ind w:left="1440"/>
        <w:rPr>
          <w:rFonts w:ascii="Arial" w:hAnsi="Arial" w:cs="Arial"/>
          <w:bCs/>
          <w:iCs/>
        </w:rPr>
      </w:pPr>
      <w:r w:rsidRPr="00B61A68">
        <w:rPr>
          <w:rFonts w:ascii="Arial" w:hAnsi="Arial" w:cs="Arial"/>
          <w:bCs/>
          <w:iCs/>
        </w:rPr>
        <w:t>Comment:</w:t>
      </w:r>
    </w:p>
    <w:p w:rsidRPr="00B61A68" w:rsidR="00E47956" w:rsidP="00F11003" w:rsidRDefault="00E47956" w14:paraId="14941C5E" w14:textId="77777777">
      <w:pPr>
        <w:ind w:left="1440"/>
        <w:rPr>
          <w:rFonts w:ascii="Arial" w:hAnsi="Arial" w:cs="Arial"/>
          <w:bCs/>
          <w:iCs/>
        </w:rPr>
      </w:pPr>
    </w:p>
    <w:p w:rsidRPr="00B61A68" w:rsidR="00E47956" w:rsidP="00F11003" w:rsidRDefault="00E47956" w14:paraId="11110A88" w14:textId="77777777">
      <w:pPr>
        <w:ind w:left="720" w:hanging="720"/>
        <w:rPr>
          <w:rFonts w:ascii="Arial" w:hAnsi="Arial" w:cs="Arial"/>
          <w:b/>
        </w:rPr>
      </w:pPr>
    </w:p>
    <w:p w:rsidRPr="00B61A68" w:rsidR="00CA6668" w:rsidP="00F11003" w:rsidRDefault="00CA6668" w14:paraId="55CDC8B7" w14:textId="77777777">
      <w:pPr>
        <w:pBdr>
          <w:bottom w:val="single" w:color="auto" w:sz="4" w:space="1"/>
        </w:pBdr>
        <w:rPr>
          <w:rFonts w:ascii="Arial" w:hAnsi="Arial" w:cs="Arial"/>
          <w:b/>
          <w:bCs/>
          <w:sz w:val="28"/>
          <w:szCs w:val="28"/>
        </w:rPr>
      </w:pPr>
      <w:r w:rsidRPr="00B61A68">
        <w:rPr>
          <w:rFonts w:ascii="Arial" w:hAnsi="Arial" w:cs="Arial"/>
          <w:b/>
          <w:bCs/>
          <w:sz w:val="28"/>
          <w:szCs w:val="28"/>
        </w:rPr>
        <w:t xml:space="preserve">Section 4: </w:t>
      </w:r>
      <w:r w:rsidRPr="00B61A68" w:rsidR="00633363">
        <w:rPr>
          <w:rFonts w:ascii="Arial" w:hAnsi="Arial" w:cs="Arial"/>
          <w:b/>
          <w:bCs/>
          <w:sz w:val="28"/>
          <w:szCs w:val="28"/>
        </w:rPr>
        <w:t>Governing Board</w:t>
      </w:r>
    </w:p>
    <w:p w:rsidRPr="00B61A68" w:rsidR="005B600E" w:rsidP="00F11003" w:rsidRDefault="005B600E" w14:paraId="5299EEFE" w14:textId="77777777">
      <w:pPr>
        <w:ind w:left="720" w:hanging="720"/>
        <w:rPr>
          <w:rFonts w:ascii="Arial" w:hAnsi="Arial" w:cs="Arial"/>
        </w:rPr>
      </w:pPr>
    </w:p>
    <w:p w:rsidRPr="00B61A68" w:rsidR="00816EDE" w:rsidP="00F11003" w:rsidRDefault="00CA0ACA" w14:paraId="7672704B" w14:textId="77777777">
      <w:pPr>
        <w:ind w:left="720" w:hanging="720"/>
        <w:jc w:val="both"/>
        <w:rPr>
          <w:rFonts w:ascii="Arial" w:hAnsi="Arial" w:cs="Arial"/>
        </w:rPr>
      </w:pPr>
      <w:r w:rsidRPr="00B61A68">
        <w:rPr>
          <w:rFonts w:ascii="Arial" w:hAnsi="Arial" w:cs="Arial"/>
        </w:rPr>
        <w:t>4.1</w:t>
      </w:r>
      <w:r w:rsidRPr="00B61A68" w:rsidR="00633363">
        <w:rPr>
          <w:rFonts w:ascii="Arial" w:hAnsi="Arial" w:cs="Arial"/>
        </w:rPr>
        <w:tab/>
      </w:r>
      <w:r w:rsidRPr="00B61A68" w:rsidR="00633363">
        <w:rPr>
          <w:rFonts w:ascii="Arial" w:hAnsi="Arial" w:cs="Arial"/>
          <w:b/>
        </w:rPr>
        <w:t>The institution has a governing board of at least five members that</w:t>
      </w:r>
      <w:r w:rsidRPr="00B61A68" w:rsidR="002B2F06">
        <w:rPr>
          <w:rFonts w:ascii="Arial" w:hAnsi="Arial" w:cs="Arial"/>
          <w:b/>
        </w:rPr>
        <w:t>:</w:t>
      </w:r>
    </w:p>
    <w:p w:rsidRPr="00B61A68" w:rsidR="00633363" w:rsidP="00D44E3A" w:rsidRDefault="00816EDE" w14:paraId="1F4AEE46" w14:textId="77777777">
      <w:pPr>
        <w:ind w:left="720" w:hanging="720"/>
        <w:jc w:val="both"/>
        <w:rPr>
          <w:rFonts w:ascii="Arial" w:hAnsi="Arial" w:cs="Arial"/>
          <w:strike/>
        </w:rPr>
      </w:pPr>
      <w:r w:rsidRPr="00B61A68">
        <w:rPr>
          <w:rFonts w:ascii="Arial" w:hAnsi="Arial" w:cs="Arial"/>
        </w:rPr>
        <w:tab/>
      </w:r>
      <w:r w:rsidRPr="00B61A68" w:rsidR="00464036">
        <w:rPr>
          <w:rFonts w:ascii="Arial" w:hAnsi="Arial" w:cs="Arial"/>
        </w:rPr>
        <w:t>(</w:t>
      </w:r>
      <w:r w:rsidRPr="00B61A68" w:rsidR="00DA0CE6">
        <w:rPr>
          <w:rFonts w:ascii="Arial" w:hAnsi="Arial" w:cs="Arial"/>
        </w:rPr>
        <w:t>a</w:t>
      </w:r>
      <w:r w:rsidRPr="00B61A68" w:rsidR="00D44E3A">
        <w:rPr>
          <w:rFonts w:ascii="Arial" w:hAnsi="Arial" w:cs="Arial"/>
        </w:rPr>
        <w:t>)</w:t>
      </w:r>
      <w:r w:rsidRPr="00B61A68" w:rsidR="00633363">
        <w:rPr>
          <w:rFonts w:ascii="Arial" w:hAnsi="Arial" w:cs="Arial"/>
        </w:rPr>
        <w:tab/>
      </w:r>
      <w:r w:rsidRPr="00B61A68" w:rsidR="00633363">
        <w:rPr>
          <w:rFonts w:ascii="Arial" w:hAnsi="Arial" w:cs="Arial"/>
          <w:b/>
        </w:rPr>
        <w:t>is the legal body with specific authority over the institution.</w:t>
      </w:r>
      <w:r w:rsidRPr="00B61A68" w:rsidR="00633363">
        <w:rPr>
          <w:rFonts w:ascii="Arial" w:hAnsi="Arial" w:cs="Arial"/>
        </w:rPr>
        <w:t xml:space="preserve"> </w:t>
      </w:r>
    </w:p>
    <w:p w:rsidRPr="00B61A68" w:rsidR="00633363" w:rsidP="00F11003" w:rsidRDefault="00464036" w14:paraId="18A3C52E" w14:textId="77777777">
      <w:pPr>
        <w:ind w:left="1440" w:hanging="720"/>
        <w:rPr>
          <w:rFonts w:ascii="Arial" w:hAnsi="Arial" w:cs="Arial"/>
        </w:rPr>
      </w:pPr>
      <w:r w:rsidRPr="00B61A68">
        <w:rPr>
          <w:rFonts w:ascii="Arial" w:hAnsi="Arial" w:cs="Arial"/>
        </w:rPr>
        <w:t>(</w:t>
      </w:r>
      <w:r w:rsidRPr="00B61A68" w:rsidR="00DA0CE6">
        <w:rPr>
          <w:rFonts w:ascii="Arial" w:hAnsi="Arial" w:cs="Arial"/>
        </w:rPr>
        <w:t>b</w:t>
      </w:r>
      <w:r w:rsidRPr="00B61A68" w:rsidR="00D44E3A">
        <w:rPr>
          <w:rFonts w:ascii="Arial" w:hAnsi="Arial" w:cs="Arial"/>
        </w:rPr>
        <w:t>)</w:t>
      </w:r>
      <w:r w:rsidRPr="00B61A68" w:rsidR="00633363">
        <w:rPr>
          <w:rFonts w:ascii="Arial" w:hAnsi="Arial" w:cs="Arial"/>
        </w:rPr>
        <w:tab/>
      </w:r>
      <w:r w:rsidRPr="00B61A68" w:rsidR="00633363">
        <w:rPr>
          <w:rFonts w:ascii="Arial" w:hAnsi="Arial" w:cs="Arial"/>
          <w:b/>
        </w:rPr>
        <w:t>exercises fiduciary oversight of the institution.</w:t>
      </w:r>
    </w:p>
    <w:p w:rsidRPr="00B61A68" w:rsidR="00633363" w:rsidP="00F11003" w:rsidRDefault="00464036" w14:paraId="5DD02FB4" w14:textId="77777777">
      <w:pPr>
        <w:ind w:left="1440" w:hanging="720"/>
        <w:jc w:val="both"/>
        <w:rPr>
          <w:rFonts w:ascii="Arial" w:hAnsi="Arial" w:cs="Arial"/>
        </w:rPr>
      </w:pPr>
      <w:r w:rsidRPr="00B61A68">
        <w:rPr>
          <w:rFonts w:ascii="Arial" w:hAnsi="Arial" w:cs="Arial"/>
        </w:rPr>
        <w:t>(</w:t>
      </w:r>
      <w:r w:rsidRPr="00B61A68" w:rsidR="00DA0CE6">
        <w:rPr>
          <w:rFonts w:ascii="Arial" w:hAnsi="Arial" w:cs="Arial"/>
        </w:rPr>
        <w:t>c</w:t>
      </w:r>
      <w:r w:rsidRPr="00B61A68" w:rsidR="00D44E3A">
        <w:rPr>
          <w:rFonts w:ascii="Arial" w:hAnsi="Arial" w:cs="Arial"/>
        </w:rPr>
        <w:t>)</w:t>
      </w:r>
      <w:r w:rsidRPr="00B61A68" w:rsidR="00633363">
        <w:rPr>
          <w:rFonts w:ascii="Arial" w:hAnsi="Arial" w:cs="Arial"/>
        </w:rPr>
        <w:tab/>
      </w:r>
      <w:r w:rsidRPr="00B61A68" w:rsidR="00633363">
        <w:rPr>
          <w:rFonts w:ascii="Arial" w:hAnsi="Arial" w:cs="Arial"/>
          <w:b/>
        </w:rPr>
        <w:t>ensures that both the presiding officer of the board and a majority of other voting members of the board are free of any contractual, employment, personal, or familial financial interest in the institution.</w:t>
      </w:r>
      <w:r w:rsidRPr="00B61A68" w:rsidR="00633363">
        <w:rPr>
          <w:rFonts w:ascii="Arial" w:hAnsi="Arial" w:cs="Arial"/>
        </w:rPr>
        <w:t xml:space="preserve"> </w:t>
      </w:r>
    </w:p>
    <w:p w:rsidRPr="00B61A68" w:rsidR="00633363" w:rsidP="00F11003" w:rsidRDefault="00464036" w14:paraId="16C2FCDC" w14:textId="77777777">
      <w:pPr>
        <w:ind w:left="1440" w:hanging="720"/>
        <w:jc w:val="both"/>
        <w:rPr>
          <w:rFonts w:ascii="Arial" w:hAnsi="Arial" w:cs="Arial"/>
        </w:rPr>
      </w:pPr>
      <w:r w:rsidRPr="00B61A68">
        <w:rPr>
          <w:rFonts w:ascii="Arial" w:hAnsi="Arial" w:cs="Arial"/>
        </w:rPr>
        <w:t>(</w:t>
      </w:r>
      <w:r w:rsidRPr="00B61A68" w:rsidR="00DA0CE6">
        <w:rPr>
          <w:rFonts w:ascii="Arial" w:hAnsi="Arial" w:cs="Arial"/>
        </w:rPr>
        <w:t>d</w:t>
      </w:r>
      <w:r w:rsidRPr="00B61A68" w:rsidR="00D44E3A">
        <w:rPr>
          <w:rFonts w:ascii="Arial" w:hAnsi="Arial" w:cs="Arial"/>
        </w:rPr>
        <w:t>)</w:t>
      </w:r>
      <w:r w:rsidRPr="00B61A68" w:rsidR="00633363">
        <w:rPr>
          <w:rFonts w:ascii="Arial" w:hAnsi="Arial" w:cs="Arial"/>
        </w:rPr>
        <w:tab/>
      </w:r>
      <w:r w:rsidRPr="00B61A68" w:rsidR="00633363">
        <w:rPr>
          <w:rFonts w:ascii="Arial" w:hAnsi="Arial" w:cs="Arial"/>
          <w:b/>
        </w:rPr>
        <w:t>is not controlled by a minority of board me</w:t>
      </w:r>
      <w:r w:rsidRPr="00B61A68" w:rsidR="002B2F06">
        <w:rPr>
          <w:rFonts w:ascii="Arial" w:hAnsi="Arial" w:cs="Arial"/>
          <w:b/>
        </w:rPr>
        <w:t xml:space="preserve">mbers or by organizations or </w:t>
      </w:r>
      <w:r w:rsidRPr="00B61A68" w:rsidR="00633363">
        <w:rPr>
          <w:rFonts w:ascii="Arial" w:hAnsi="Arial" w:cs="Arial"/>
          <w:b/>
        </w:rPr>
        <w:t xml:space="preserve">institutions separate from it. </w:t>
      </w:r>
    </w:p>
    <w:p w:rsidRPr="00B61A68" w:rsidR="00633363" w:rsidP="00F11003" w:rsidRDefault="00464036" w14:paraId="516B500C" w14:textId="77777777">
      <w:pPr>
        <w:ind w:left="1440" w:hanging="720"/>
        <w:rPr>
          <w:rFonts w:ascii="Arial" w:hAnsi="Arial" w:cs="Arial"/>
        </w:rPr>
      </w:pPr>
      <w:r w:rsidRPr="00B61A68">
        <w:rPr>
          <w:rFonts w:ascii="Arial" w:hAnsi="Arial" w:cs="Arial"/>
        </w:rPr>
        <w:t>(</w:t>
      </w:r>
      <w:r w:rsidRPr="00B61A68" w:rsidR="00DA0CE6">
        <w:rPr>
          <w:rFonts w:ascii="Arial" w:hAnsi="Arial" w:cs="Arial"/>
        </w:rPr>
        <w:t>e</w:t>
      </w:r>
      <w:r w:rsidRPr="00B61A68" w:rsidR="00D44E3A">
        <w:rPr>
          <w:rFonts w:ascii="Arial" w:hAnsi="Arial" w:cs="Arial"/>
        </w:rPr>
        <w:t>)</w:t>
      </w:r>
      <w:r w:rsidRPr="00B61A68" w:rsidR="00633363">
        <w:rPr>
          <w:rFonts w:ascii="Arial" w:hAnsi="Arial" w:cs="Arial"/>
        </w:rPr>
        <w:tab/>
      </w:r>
      <w:r w:rsidRPr="00B61A68" w:rsidR="00633363">
        <w:rPr>
          <w:rFonts w:ascii="Arial" w:hAnsi="Arial" w:cs="Arial"/>
          <w:b/>
        </w:rPr>
        <w:t>is not presided over by the chief executive officer of the institution.</w:t>
      </w:r>
    </w:p>
    <w:p w:rsidRPr="00B61A68" w:rsidR="00D44E3A" w:rsidP="00D44E3A" w:rsidRDefault="00D44E3A" w14:paraId="1CEACB2E" w14:textId="77777777">
      <w:pPr>
        <w:ind w:left="720"/>
        <w:rPr>
          <w:rFonts w:ascii="Arial" w:hAnsi="Arial" w:cs="Arial"/>
          <w:b/>
          <w:bCs/>
        </w:rPr>
      </w:pPr>
      <w:r w:rsidRPr="00B61A68">
        <w:rPr>
          <w:rFonts w:ascii="Arial" w:hAnsi="Arial" w:cs="Arial"/>
          <w:i/>
        </w:rPr>
        <w:t>(Governing board characteristics)</w:t>
      </w:r>
      <w:r w:rsidRPr="00B61A68" w:rsidR="001C0625">
        <w:rPr>
          <w:rFonts w:ascii="Arial" w:hAnsi="Arial" w:cs="Arial"/>
          <w:b/>
        </w:rPr>
        <w:t xml:space="preserve"> [CR]</w:t>
      </w:r>
    </w:p>
    <w:p w:rsidRPr="00B61A68" w:rsidR="002B2F06" w:rsidP="00F11003" w:rsidRDefault="002B2F06" w14:paraId="76816FFC" w14:textId="77777777">
      <w:pPr>
        <w:ind w:left="1440"/>
        <w:rPr>
          <w:rFonts w:ascii="Arial" w:hAnsi="Arial" w:cs="Arial"/>
        </w:rPr>
      </w:pPr>
    </w:p>
    <w:p w:rsidRPr="00B61A68" w:rsidR="002B2F06" w:rsidP="00DA0CE6" w:rsidRDefault="002B2F06" w14:paraId="5EB2134D" w14:textId="77777777">
      <w:pPr>
        <w:ind w:left="720"/>
        <w:rPr>
          <w:rFonts w:ascii="Arial" w:hAnsi="Arial" w:cs="Arial"/>
          <w:bCs/>
          <w:iCs/>
        </w:rPr>
      </w:pPr>
      <w:r w:rsidRPr="00B61A68">
        <w:rPr>
          <w:rFonts w:ascii="Arial" w:hAnsi="Arial" w:cs="Arial"/>
          <w:bCs/>
          <w:iCs/>
        </w:rPr>
        <w:t>Comment:</w:t>
      </w:r>
    </w:p>
    <w:p w:rsidRPr="00B61A68" w:rsidR="002B2F06" w:rsidP="00F11003" w:rsidRDefault="002B2F06" w14:paraId="709B5B71" w14:textId="77777777">
      <w:pPr>
        <w:ind w:left="1440"/>
        <w:rPr>
          <w:rFonts w:ascii="Arial" w:hAnsi="Arial" w:cs="Arial"/>
          <w:bCs/>
          <w:iCs/>
        </w:rPr>
      </w:pPr>
    </w:p>
    <w:p w:rsidRPr="00B61A68" w:rsidR="00633363" w:rsidP="00DA0CE6" w:rsidRDefault="00633363" w14:paraId="13100287" w14:textId="77777777">
      <w:pPr>
        <w:pStyle w:val="ListParagraph"/>
        <w:tabs>
          <w:tab w:val="left" w:pos="1090"/>
        </w:tabs>
        <w:spacing w:after="0" w:line="240" w:lineRule="auto"/>
        <w:ind w:left="0"/>
        <w:contextualSpacing w:val="0"/>
        <w:rPr>
          <w:rFonts w:ascii="Arial" w:hAnsi="Arial" w:cs="Arial"/>
          <w:sz w:val="24"/>
          <w:szCs w:val="24"/>
        </w:rPr>
      </w:pPr>
    </w:p>
    <w:p w:rsidRPr="00B61A68" w:rsidR="00633363" w:rsidP="00F11003" w:rsidRDefault="00CA0ACA" w14:paraId="683DADE9" w14:textId="77777777">
      <w:pPr>
        <w:pStyle w:val="ListParagraph"/>
        <w:spacing w:after="0" w:line="240" w:lineRule="auto"/>
        <w:ind w:left="0"/>
        <w:contextualSpacing w:val="0"/>
        <w:rPr>
          <w:rFonts w:ascii="Arial" w:hAnsi="Arial" w:cs="Arial"/>
          <w:sz w:val="24"/>
          <w:szCs w:val="24"/>
        </w:rPr>
      </w:pPr>
      <w:r w:rsidRPr="00B61A68">
        <w:rPr>
          <w:rFonts w:ascii="Arial" w:hAnsi="Arial" w:cs="Arial"/>
          <w:sz w:val="24"/>
          <w:szCs w:val="24"/>
        </w:rPr>
        <w:t>4.2</w:t>
      </w:r>
      <w:r w:rsidRPr="00B61A68" w:rsidR="00633363">
        <w:rPr>
          <w:rFonts w:ascii="Arial" w:hAnsi="Arial" w:cs="Arial"/>
          <w:sz w:val="24"/>
          <w:szCs w:val="24"/>
        </w:rPr>
        <w:tab/>
      </w:r>
      <w:r w:rsidRPr="00B61A68" w:rsidR="005330D2">
        <w:rPr>
          <w:rFonts w:ascii="Arial" w:hAnsi="Arial" w:cs="Arial"/>
          <w:sz w:val="24"/>
          <w:szCs w:val="24"/>
        </w:rPr>
        <w:t>The governing board</w:t>
      </w:r>
    </w:p>
    <w:p w:rsidRPr="00B61A68" w:rsidR="00633363" w:rsidP="00F11003" w:rsidRDefault="00633363" w14:paraId="2145BEAE" w14:textId="77777777">
      <w:pPr>
        <w:pStyle w:val="ListParagraph"/>
        <w:spacing w:after="0" w:line="240" w:lineRule="auto"/>
        <w:ind w:left="0"/>
        <w:contextualSpacing w:val="0"/>
        <w:rPr>
          <w:rFonts w:ascii="Arial" w:hAnsi="Arial" w:cs="Arial"/>
          <w:sz w:val="24"/>
          <w:szCs w:val="24"/>
        </w:rPr>
      </w:pPr>
    </w:p>
    <w:p w:rsidRPr="00B61A68" w:rsidR="00816EDE" w:rsidP="00F11003" w:rsidRDefault="00CA0ACA" w14:paraId="0BB0D66E" w14:textId="22610C11">
      <w:pPr>
        <w:pStyle w:val="ListParagraph"/>
        <w:spacing w:after="0" w:line="240" w:lineRule="auto"/>
        <w:ind w:left="1440" w:hanging="720"/>
        <w:contextualSpacing w:val="0"/>
        <w:jc w:val="both"/>
        <w:rPr>
          <w:rFonts w:ascii="Arial" w:hAnsi="Arial" w:cs="Arial"/>
          <w:sz w:val="24"/>
          <w:szCs w:val="24"/>
        </w:rPr>
      </w:pPr>
      <w:r w:rsidRPr="00B61A68">
        <w:rPr>
          <w:rFonts w:ascii="Arial" w:hAnsi="Arial" w:cs="Arial"/>
          <w:sz w:val="24"/>
          <w:szCs w:val="24"/>
        </w:rPr>
        <w:t>4.</w:t>
      </w:r>
      <w:proofErr w:type="gramStart"/>
      <w:r w:rsidRPr="00B61A68">
        <w:rPr>
          <w:rFonts w:ascii="Arial" w:hAnsi="Arial" w:cs="Arial"/>
          <w:sz w:val="24"/>
          <w:szCs w:val="24"/>
        </w:rPr>
        <w:t>2.b</w:t>
      </w:r>
      <w:proofErr w:type="gramEnd"/>
      <w:r w:rsidRPr="00B61A68" w:rsidR="00633363">
        <w:rPr>
          <w:rFonts w:ascii="Arial" w:hAnsi="Arial" w:cs="Arial"/>
          <w:sz w:val="24"/>
          <w:szCs w:val="24"/>
        </w:rPr>
        <w:tab/>
      </w:r>
      <w:r w:rsidRPr="00B61A68" w:rsidR="00633363">
        <w:rPr>
          <w:rFonts w:ascii="Arial" w:hAnsi="Arial" w:cs="Arial"/>
          <w:sz w:val="24"/>
          <w:szCs w:val="24"/>
        </w:rPr>
        <w:t xml:space="preserve">ensures a clear and appropriate distinction between the policy-making function of the board and the </w:t>
      </w:r>
      <w:r w:rsidR="00B61A68">
        <w:rPr>
          <w:rFonts w:ascii="Arial" w:hAnsi="Arial" w:cs="Arial"/>
          <w:sz w:val="24"/>
          <w:szCs w:val="24"/>
        </w:rPr>
        <w:t xml:space="preserve">respective </w:t>
      </w:r>
      <w:r w:rsidRPr="00B61A68" w:rsidR="00633363">
        <w:rPr>
          <w:rFonts w:ascii="Arial" w:hAnsi="Arial" w:cs="Arial"/>
          <w:sz w:val="24"/>
          <w:szCs w:val="24"/>
        </w:rPr>
        <w:t>responsibilit</w:t>
      </w:r>
      <w:r w:rsidR="00B61A68">
        <w:rPr>
          <w:rFonts w:ascii="Arial" w:hAnsi="Arial" w:cs="Arial"/>
          <w:sz w:val="24"/>
          <w:szCs w:val="24"/>
        </w:rPr>
        <w:t>ies</w:t>
      </w:r>
      <w:r w:rsidRPr="00B61A68" w:rsidR="00633363">
        <w:rPr>
          <w:rFonts w:ascii="Arial" w:hAnsi="Arial" w:cs="Arial"/>
          <w:sz w:val="24"/>
          <w:szCs w:val="24"/>
        </w:rPr>
        <w:t xml:space="preserve"> of the administration and faculty to administer and implement policy.</w:t>
      </w:r>
    </w:p>
    <w:p w:rsidRPr="00B61A68" w:rsidR="00633363" w:rsidP="6B5F4D4A" w:rsidRDefault="00816EDE" w14:paraId="1A1EFCCD" w14:textId="77777777">
      <w:pPr>
        <w:pStyle w:val="ListParagraph"/>
        <w:spacing w:after="0" w:line="240" w:lineRule="auto"/>
        <w:ind w:left="1440" w:hanging="720"/>
        <w:jc w:val="both"/>
        <w:rPr>
          <w:rFonts w:ascii="Arial" w:hAnsi="Arial" w:cs="Arial"/>
          <w:i w:val="1"/>
          <w:iCs w:val="1"/>
          <w:sz w:val="24"/>
          <w:szCs w:val="24"/>
        </w:rPr>
      </w:pPr>
      <w:r w:rsidRPr="00B61A68">
        <w:rPr>
          <w:rFonts w:ascii="Arial" w:hAnsi="Arial" w:cs="Arial"/>
          <w:sz w:val="24"/>
          <w:szCs w:val="24"/>
        </w:rPr>
        <w:tab/>
      </w:r>
      <w:r w:rsidRPr="6B5F4D4A" w:rsidR="00633363">
        <w:rPr>
          <w:rFonts w:ascii="Arial" w:hAnsi="Arial" w:cs="Arial"/>
          <w:i w:val="1"/>
          <w:iCs w:val="1"/>
          <w:sz w:val="24"/>
          <w:szCs w:val="24"/>
        </w:rPr>
        <w:t>(Board/administrative distinction and shared governance)</w:t>
      </w:r>
    </w:p>
    <w:p w:rsidRPr="00B61A68" w:rsidR="002B2F06" w:rsidP="00F11003" w:rsidRDefault="002B2F06" w14:paraId="31D4F8D9" w14:textId="77777777">
      <w:pPr>
        <w:ind w:left="720"/>
        <w:rPr>
          <w:rFonts w:ascii="Arial" w:hAnsi="Arial" w:cs="Arial"/>
        </w:rPr>
      </w:pPr>
    </w:p>
    <w:p w:rsidRPr="00B61A68" w:rsidR="002B2F06" w:rsidP="00F11003" w:rsidRDefault="002B2F06" w14:paraId="525B7565" w14:textId="77777777">
      <w:pPr>
        <w:ind w:left="1440"/>
        <w:rPr>
          <w:rFonts w:ascii="Arial" w:hAnsi="Arial" w:cs="Arial"/>
          <w:bCs/>
          <w:iCs/>
        </w:rPr>
      </w:pPr>
      <w:r w:rsidRPr="00B61A68">
        <w:rPr>
          <w:rFonts w:ascii="Arial" w:hAnsi="Arial" w:cs="Arial"/>
          <w:bCs/>
          <w:iCs/>
        </w:rPr>
        <w:t>Comment:</w:t>
      </w:r>
    </w:p>
    <w:p w:rsidRPr="00B61A68" w:rsidR="002B2F06" w:rsidP="00F11003" w:rsidRDefault="002B2F06" w14:paraId="19B3985B" w14:textId="77777777">
      <w:pPr>
        <w:ind w:left="1440"/>
        <w:rPr>
          <w:rFonts w:ascii="Arial" w:hAnsi="Arial" w:cs="Arial"/>
          <w:bCs/>
          <w:iCs/>
        </w:rPr>
      </w:pPr>
    </w:p>
    <w:p w:rsidRPr="00B61A68" w:rsidR="00633363" w:rsidP="00F11003" w:rsidRDefault="00633363" w14:paraId="19E8ADC8" w14:textId="77777777">
      <w:pPr>
        <w:pStyle w:val="ListParagraph"/>
        <w:spacing w:after="0" w:line="240" w:lineRule="auto"/>
        <w:contextualSpacing w:val="0"/>
        <w:rPr>
          <w:rFonts w:ascii="Arial" w:hAnsi="Arial" w:cs="Arial"/>
          <w:sz w:val="24"/>
          <w:szCs w:val="24"/>
        </w:rPr>
      </w:pPr>
    </w:p>
    <w:p w:rsidRPr="00B61A68" w:rsidR="00816EDE" w:rsidP="00F11003" w:rsidRDefault="00CA0ACA" w14:paraId="0E5F9984" w14:textId="77777777">
      <w:pPr>
        <w:pStyle w:val="ListParagraph"/>
        <w:spacing w:after="0" w:line="240" w:lineRule="auto"/>
        <w:ind w:left="1440" w:hanging="720"/>
        <w:contextualSpacing w:val="0"/>
        <w:jc w:val="both"/>
        <w:rPr>
          <w:rFonts w:ascii="Arial" w:hAnsi="Arial" w:cs="Arial"/>
          <w:sz w:val="24"/>
          <w:szCs w:val="24"/>
        </w:rPr>
      </w:pPr>
      <w:r w:rsidRPr="00B61A68">
        <w:rPr>
          <w:rFonts w:ascii="Arial" w:hAnsi="Arial" w:cs="Arial"/>
          <w:sz w:val="24"/>
          <w:szCs w:val="24"/>
        </w:rPr>
        <w:t>4.2.c</w:t>
      </w:r>
      <w:r w:rsidRPr="00B61A68" w:rsidR="002B2F06">
        <w:rPr>
          <w:rFonts w:ascii="Arial" w:hAnsi="Arial" w:cs="Arial"/>
          <w:sz w:val="24"/>
          <w:szCs w:val="24"/>
        </w:rPr>
        <w:tab/>
      </w:r>
      <w:r w:rsidRPr="00B61A68" w:rsidR="00633363">
        <w:rPr>
          <w:rFonts w:ascii="Arial" w:hAnsi="Arial" w:cs="Arial"/>
          <w:sz w:val="24"/>
          <w:szCs w:val="24"/>
        </w:rPr>
        <w:t>selects and regularly evaluates the institution</w:t>
      </w:r>
      <w:r w:rsidRPr="00B61A68" w:rsidR="00F11003">
        <w:rPr>
          <w:rFonts w:ascii="Arial" w:hAnsi="Arial" w:cs="Arial"/>
          <w:sz w:val="24"/>
          <w:szCs w:val="24"/>
        </w:rPr>
        <w:t>’</w:t>
      </w:r>
      <w:r w:rsidRPr="00B61A68" w:rsidR="00633363">
        <w:rPr>
          <w:rFonts w:ascii="Arial" w:hAnsi="Arial" w:cs="Arial"/>
          <w:sz w:val="24"/>
          <w:szCs w:val="24"/>
        </w:rPr>
        <w:t>s chief executive officer.</w:t>
      </w:r>
    </w:p>
    <w:p w:rsidRPr="00B61A68" w:rsidR="00633363" w:rsidP="00F11003" w:rsidRDefault="00816EDE" w14:paraId="049117DA" w14:textId="77777777">
      <w:pPr>
        <w:pStyle w:val="ListParagraph"/>
        <w:spacing w:after="0" w:line="240" w:lineRule="auto"/>
        <w:ind w:left="1440" w:hanging="720"/>
        <w:contextualSpacing w:val="0"/>
        <w:jc w:val="both"/>
        <w:rPr>
          <w:rFonts w:ascii="Arial" w:hAnsi="Arial" w:cs="Arial"/>
          <w:i/>
          <w:sz w:val="24"/>
          <w:szCs w:val="24"/>
        </w:rPr>
      </w:pPr>
      <w:r w:rsidRPr="00B61A68">
        <w:rPr>
          <w:rFonts w:ascii="Arial" w:hAnsi="Arial" w:cs="Arial"/>
          <w:sz w:val="24"/>
          <w:szCs w:val="24"/>
        </w:rPr>
        <w:tab/>
      </w:r>
      <w:r w:rsidRPr="00B61A68" w:rsidR="00633363">
        <w:rPr>
          <w:rFonts w:ascii="Arial" w:hAnsi="Arial" w:cs="Arial"/>
          <w:i/>
          <w:sz w:val="24"/>
          <w:szCs w:val="24"/>
        </w:rPr>
        <w:t>(CEO evaluation/selection)</w:t>
      </w:r>
    </w:p>
    <w:p w:rsidRPr="00B61A68" w:rsidR="002B2F06" w:rsidP="00F11003" w:rsidRDefault="002B2F06" w14:paraId="4D4CB0D4" w14:textId="77777777">
      <w:pPr>
        <w:ind w:left="1440"/>
        <w:rPr>
          <w:rFonts w:ascii="Arial" w:hAnsi="Arial" w:cs="Arial"/>
          <w:bCs/>
          <w:iCs/>
        </w:rPr>
      </w:pPr>
    </w:p>
    <w:p w:rsidRPr="00B61A68" w:rsidR="002B2F06" w:rsidP="00F11003" w:rsidRDefault="002B2F06" w14:paraId="12289C6B" w14:textId="77777777">
      <w:pPr>
        <w:ind w:left="1440"/>
        <w:rPr>
          <w:rFonts w:ascii="Arial" w:hAnsi="Arial" w:cs="Arial"/>
          <w:bCs/>
          <w:iCs/>
        </w:rPr>
      </w:pPr>
      <w:r w:rsidRPr="00B61A68">
        <w:rPr>
          <w:rFonts w:ascii="Arial" w:hAnsi="Arial" w:cs="Arial"/>
          <w:bCs/>
          <w:iCs/>
        </w:rPr>
        <w:t>Comment:</w:t>
      </w:r>
    </w:p>
    <w:p w:rsidRPr="00B61A68" w:rsidR="002B2F06" w:rsidP="00F11003" w:rsidRDefault="002B2F06" w14:paraId="3B0581D3" w14:textId="77777777">
      <w:pPr>
        <w:ind w:left="1440"/>
        <w:rPr>
          <w:rFonts w:ascii="Arial" w:hAnsi="Arial" w:cs="Arial"/>
          <w:bCs/>
          <w:iCs/>
        </w:rPr>
      </w:pPr>
    </w:p>
    <w:p w:rsidRPr="00B61A68" w:rsidR="002B2F06" w:rsidP="00F11003" w:rsidRDefault="002B2F06" w14:paraId="5D524408" w14:textId="77777777">
      <w:pPr>
        <w:pStyle w:val="ListParagraph"/>
        <w:spacing w:after="0" w:line="240" w:lineRule="auto"/>
        <w:contextualSpacing w:val="0"/>
        <w:rPr>
          <w:rFonts w:ascii="Arial" w:hAnsi="Arial" w:cs="Arial"/>
          <w:sz w:val="24"/>
          <w:szCs w:val="24"/>
        </w:rPr>
      </w:pPr>
    </w:p>
    <w:p w:rsidRPr="00B61A68" w:rsidR="00816EDE" w:rsidP="00F11003" w:rsidRDefault="00CA0ACA" w14:paraId="3808D294" w14:textId="77777777">
      <w:pPr>
        <w:pStyle w:val="ListParagraph"/>
        <w:spacing w:after="0" w:line="240" w:lineRule="auto"/>
        <w:contextualSpacing w:val="0"/>
        <w:jc w:val="both"/>
        <w:rPr>
          <w:rFonts w:ascii="Arial" w:hAnsi="Arial" w:cs="Arial"/>
          <w:sz w:val="24"/>
          <w:szCs w:val="24"/>
        </w:rPr>
      </w:pPr>
      <w:r w:rsidRPr="00B61A68">
        <w:rPr>
          <w:rFonts w:ascii="Arial" w:hAnsi="Arial" w:cs="Arial"/>
          <w:sz w:val="24"/>
          <w:szCs w:val="24"/>
        </w:rPr>
        <w:t>4.</w:t>
      </w:r>
      <w:proofErr w:type="gramStart"/>
      <w:r w:rsidRPr="00B61A68">
        <w:rPr>
          <w:rFonts w:ascii="Arial" w:hAnsi="Arial" w:cs="Arial"/>
          <w:sz w:val="24"/>
          <w:szCs w:val="24"/>
        </w:rPr>
        <w:t>2.d</w:t>
      </w:r>
      <w:proofErr w:type="gramEnd"/>
      <w:r w:rsidRPr="00B61A68" w:rsidR="00633363">
        <w:rPr>
          <w:rFonts w:ascii="Arial" w:hAnsi="Arial" w:cs="Arial"/>
          <w:sz w:val="24"/>
          <w:szCs w:val="24"/>
        </w:rPr>
        <w:tab/>
      </w:r>
      <w:r w:rsidRPr="00B61A68" w:rsidR="00633363">
        <w:rPr>
          <w:rFonts w:ascii="Arial" w:hAnsi="Arial" w:cs="Arial"/>
          <w:sz w:val="24"/>
          <w:szCs w:val="24"/>
        </w:rPr>
        <w:t>defines and addresses potential conflict of interest for its members.</w:t>
      </w:r>
    </w:p>
    <w:p w:rsidRPr="00B61A68" w:rsidR="00633363" w:rsidP="00F11003" w:rsidRDefault="00816EDE" w14:paraId="45835247" w14:textId="77777777">
      <w:pPr>
        <w:pStyle w:val="ListParagraph"/>
        <w:spacing w:after="0" w:line="240" w:lineRule="auto"/>
        <w:contextualSpacing w:val="0"/>
        <w:jc w:val="both"/>
        <w:rPr>
          <w:rFonts w:ascii="Arial" w:hAnsi="Arial" w:cs="Arial"/>
          <w:i/>
          <w:sz w:val="24"/>
          <w:szCs w:val="24"/>
        </w:rPr>
      </w:pPr>
      <w:r w:rsidRPr="00B61A68">
        <w:rPr>
          <w:rFonts w:ascii="Arial" w:hAnsi="Arial" w:cs="Arial"/>
          <w:sz w:val="24"/>
          <w:szCs w:val="24"/>
        </w:rPr>
        <w:tab/>
      </w:r>
      <w:r w:rsidRPr="00B61A68" w:rsidR="00633363">
        <w:rPr>
          <w:rFonts w:ascii="Arial" w:hAnsi="Arial" w:cs="Arial"/>
          <w:i/>
          <w:sz w:val="24"/>
          <w:szCs w:val="24"/>
        </w:rPr>
        <w:t>(Conflict of interest)</w:t>
      </w:r>
    </w:p>
    <w:p w:rsidRPr="00B61A68" w:rsidR="002B2F06" w:rsidP="00F11003" w:rsidRDefault="002B2F06" w14:paraId="59F857D1" w14:textId="77777777">
      <w:pPr>
        <w:ind w:left="1440"/>
        <w:rPr>
          <w:rFonts w:ascii="Arial" w:hAnsi="Arial" w:cs="Arial"/>
          <w:bCs/>
          <w:iCs/>
        </w:rPr>
      </w:pPr>
    </w:p>
    <w:p w:rsidRPr="00B61A68" w:rsidR="002B2F06" w:rsidP="00F11003" w:rsidRDefault="002B2F06" w14:paraId="274DC797" w14:textId="77777777">
      <w:pPr>
        <w:ind w:left="1440"/>
        <w:rPr>
          <w:rFonts w:ascii="Arial" w:hAnsi="Arial" w:cs="Arial"/>
          <w:bCs/>
          <w:iCs/>
        </w:rPr>
      </w:pPr>
      <w:r w:rsidRPr="00B61A68">
        <w:rPr>
          <w:rFonts w:ascii="Arial" w:hAnsi="Arial" w:cs="Arial"/>
          <w:bCs/>
          <w:iCs/>
        </w:rPr>
        <w:t>Comment:</w:t>
      </w:r>
    </w:p>
    <w:p w:rsidRPr="00B61A68" w:rsidR="002B2F06" w:rsidP="00F11003" w:rsidRDefault="002B2F06" w14:paraId="6DEEBD73" w14:textId="77777777">
      <w:pPr>
        <w:ind w:left="1440"/>
        <w:rPr>
          <w:rFonts w:ascii="Arial" w:hAnsi="Arial" w:cs="Arial"/>
          <w:bCs/>
          <w:iCs/>
        </w:rPr>
      </w:pPr>
    </w:p>
    <w:p w:rsidRPr="00B61A68" w:rsidR="00633363" w:rsidP="00F11003" w:rsidRDefault="00633363" w14:paraId="7AE6DD8F" w14:textId="77777777">
      <w:pPr>
        <w:pStyle w:val="ListParagraph"/>
        <w:spacing w:after="0" w:line="240" w:lineRule="auto"/>
        <w:contextualSpacing w:val="0"/>
        <w:rPr>
          <w:rFonts w:ascii="Arial" w:hAnsi="Arial" w:cs="Arial"/>
          <w:sz w:val="24"/>
          <w:szCs w:val="24"/>
        </w:rPr>
      </w:pPr>
    </w:p>
    <w:p w:rsidRPr="00B61A68" w:rsidR="00816EDE" w:rsidP="00F11003" w:rsidRDefault="00CA0ACA" w14:paraId="05CEAFAA" w14:textId="77777777">
      <w:pPr>
        <w:pStyle w:val="ListParagraph"/>
        <w:spacing w:after="0" w:line="240" w:lineRule="auto"/>
        <w:ind w:left="1440" w:hanging="720"/>
        <w:contextualSpacing w:val="0"/>
        <w:jc w:val="both"/>
        <w:rPr>
          <w:rFonts w:ascii="Arial" w:hAnsi="Arial" w:cs="Arial"/>
          <w:sz w:val="24"/>
          <w:szCs w:val="24"/>
        </w:rPr>
      </w:pPr>
      <w:r w:rsidRPr="00B61A68">
        <w:rPr>
          <w:rFonts w:ascii="Arial" w:hAnsi="Arial" w:cs="Arial"/>
          <w:sz w:val="24"/>
          <w:szCs w:val="24"/>
        </w:rPr>
        <w:t>4.</w:t>
      </w:r>
      <w:proofErr w:type="gramStart"/>
      <w:r w:rsidRPr="00B61A68">
        <w:rPr>
          <w:rFonts w:ascii="Arial" w:hAnsi="Arial" w:cs="Arial"/>
          <w:sz w:val="24"/>
          <w:szCs w:val="24"/>
        </w:rPr>
        <w:t>2.e</w:t>
      </w:r>
      <w:proofErr w:type="gramEnd"/>
      <w:r w:rsidRPr="00B61A68" w:rsidR="00633363">
        <w:rPr>
          <w:rFonts w:ascii="Arial" w:hAnsi="Arial" w:cs="Arial"/>
          <w:sz w:val="24"/>
          <w:szCs w:val="24"/>
        </w:rPr>
        <w:tab/>
      </w:r>
      <w:r w:rsidRPr="00B61A68" w:rsidR="00633363">
        <w:rPr>
          <w:rFonts w:ascii="Arial" w:hAnsi="Arial" w:cs="Arial"/>
          <w:sz w:val="24"/>
          <w:szCs w:val="24"/>
        </w:rPr>
        <w:t>has appropriate and fair processes for the dismissal of a board member.</w:t>
      </w:r>
    </w:p>
    <w:p w:rsidRPr="00B61A68" w:rsidR="00633363" w:rsidP="00F11003" w:rsidRDefault="00816EDE" w14:paraId="6535B1D8" w14:textId="77777777">
      <w:pPr>
        <w:pStyle w:val="ListParagraph"/>
        <w:spacing w:after="0" w:line="240" w:lineRule="auto"/>
        <w:ind w:left="1440" w:hanging="720"/>
        <w:contextualSpacing w:val="0"/>
        <w:jc w:val="both"/>
        <w:rPr>
          <w:rFonts w:ascii="Arial" w:hAnsi="Arial" w:cs="Arial"/>
          <w:i/>
          <w:sz w:val="24"/>
          <w:szCs w:val="24"/>
        </w:rPr>
      </w:pPr>
      <w:r w:rsidRPr="00B61A68">
        <w:rPr>
          <w:rFonts w:ascii="Arial" w:hAnsi="Arial" w:cs="Arial"/>
          <w:sz w:val="24"/>
          <w:szCs w:val="24"/>
        </w:rPr>
        <w:tab/>
      </w:r>
      <w:r w:rsidRPr="00B61A68" w:rsidR="00633363">
        <w:rPr>
          <w:rFonts w:ascii="Arial" w:hAnsi="Arial" w:cs="Arial"/>
          <w:i/>
          <w:sz w:val="24"/>
          <w:szCs w:val="24"/>
        </w:rPr>
        <w:t>(Board dismissal)</w:t>
      </w:r>
    </w:p>
    <w:p w:rsidRPr="00B61A68" w:rsidR="002B2F06" w:rsidP="00F11003" w:rsidRDefault="002B2F06" w14:paraId="57F4A84C" w14:textId="77777777">
      <w:pPr>
        <w:ind w:left="1440"/>
        <w:rPr>
          <w:rFonts w:ascii="Arial" w:hAnsi="Arial" w:cs="Arial"/>
          <w:bCs/>
          <w:iCs/>
        </w:rPr>
      </w:pPr>
    </w:p>
    <w:p w:rsidRPr="00B61A68" w:rsidR="002B2F06" w:rsidP="00F11003" w:rsidRDefault="002B2F06" w14:paraId="5FE95CF9" w14:textId="77777777">
      <w:pPr>
        <w:ind w:left="1440"/>
        <w:rPr>
          <w:rFonts w:ascii="Arial" w:hAnsi="Arial" w:cs="Arial"/>
          <w:bCs/>
          <w:iCs/>
        </w:rPr>
      </w:pPr>
      <w:r w:rsidRPr="00B61A68">
        <w:rPr>
          <w:rFonts w:ascii="Arial" w:hAnsi="Arial" w:cs="Arial"/>
          <w:bCs/>
          <w:iCs/>
        </w:rPr>
        <w:t>Comment:</w:t>
      </w:r>
    </w:p>
    <w:p w:rsidRPr="00B61A68" w:rsidR="002B2F06" w:rsidP="00F11003" w:rsidRDefault="002B2F06" w14:paraId="16A0B5D8" w14:textId="77777777">
      <w:pPr>
        <w:ind w:left="1440"/>
        <w:rPr>
          <w:rFonts w:ascii="Arial" w:hAnsi="Arial" w:cs="Arial"/>
          <w:bCs/>
          <w:iCs/>
        </w:rPr>
      </w:pPr>
    </w:p>
    <w:p w:rsidRPr="00B61A68" w:rsidR="002B2F06" w:rsidP="00F11003" w:rsidRDefault="002B2F06" w14:paraId="2E6CDCD6" w14:textId="77777777">
      <w:pPr>
        <w:ind w:left="1440"/>
        <w:rPr>
          <w:rFonts w:ascii="Arial" w:hAnsi="Arial" w:cs="Arial"/>
          <w:bCs/>
          <w:iCs/>
        </w:rPr>
      </w:pPr>
    </w:p>
    <w:p w:rsidRPr="00B61A68" w:rsidR="00816EDE" w:rsidP="00F11003" w:rsidRDefault="00CA0ACA" w14:paraId="2160CE84" w14:textId="77777777">
      <w:pPr>
        <w:pStyle w:val="ListParagraph"/>
        <w:spacing w:after="0" w:line="240" w:lineRule="auto"/>
        <w:ind w:left="1440" w:hanging="720"/>
        <w:contextualSpacing w:val="0"/>
        <w:jc w:val="both"/>
        <w:rPr>
          <w:rFonts w:ascii="Arial" w:hAnsi="Arial" w:cs="Arial"/>
          <w:sz w:val="24"/>
          <w:szCs w:val="24"/>
        </w:rPr>
      </w:pPr>
      <w:r w:rsidRPr="00B61A68">
        <w:rPr>
          <w:rFonts w:ascii="Arial" w:hAnsi="Arial" w:cs="Arial"/>
          <w:sz w:val="24"/>
          <w:szCs w:val="24"/>
        </w:rPr>
        <w:t>4.</w:t>
      </w:r>
      <w:proofErr w:type="gramStart"/>
      <w:r w:rsidRPr="00B61A68">
        <w:rPr>
          <w:rFonts w:ascii="Arial" w:hAnsi="Arial" w:cs="Arial"/>
          <w:sz w:val="24"/>
          <w:szCs w:val="24"/>
        </w:rPr>
        <w:t>2.f</w:t>
      </w:r>
      <w:proofErr w:type="gramEnd"/>
      <w:r w:rsidRPr="00B61A68" w:rsidR="00633363">
        <w:rPr>
          <w:rFonts w:ascii="Arial" w:hAnsi="Arial" w:cs="Arial"/>
          <w:sz w:val="24"/>
          <w:szCs w:val="24"/>
        </w:rPr>
        <w:tab/>
      </w:r>
      <w:r w:rsidRPr="00B61A68" w:rsidR="00633363">
        <w:rPr>
          <w:rFonts w:ascii="Arial" w:hAnsi="Arial" w:cs="Arial"/>
          <w:sz w:val="24"/>
          <w:szCs w:val="24"/>
        </w:rPr>
        <w:t>protects the institution from undue influence by external persons or bodies.</w:t>
      </w:r>
    </w:p>
    <w:p w:rsidRPr="00B61A68" w:rsidR="00633363" w:rsidP="00F11003" w:rsidRDefault="00816EDE" w14:paraId="19DF7074" w14:textId="77777777">
      <w:pPr>
        <w:pStyle w:val="ListParagraph"/>
        <w:spacing w:after="0" w:line="240" w:lineRule="auto"/>
        <w:ind w:left="1440" w:hanging="720"/>
        <w:contextualSpacing w:val="0"/>
        <w:jc w:val="both"/>
        <w:rPr>
          <w:rFonts w:ascii="Arial" w:hAnsi="Arial" w:cs="Arial"/>
          <w:i/>
          <w:sz w:val="24"/>
          <w:szCs w:val="24"/>
        </w:rPr>
      </w:pPr>
      <w:r w:rsidRPr="00B61A68">
        <w:rPr>
          <w:rFonts w:ascii="Arial" w:hAnsi="Arial" w:cs="Arial"/>
          <w:sz w:val="24"/>
          <w:szCs w:val="24"/>
        </w:rPr>
        <w:tab/>
      </w:r>
      <w:r w:rsidRPr="00B61A68" w:rsidR="00633363">
        <w:rPr>
          <w:rFonts w:ascii="Arial" w:hAnsi="Arial" w:cs="Arial"/>
          <w:i/>
          <w:sz w:val="24"/>
          <w:szCs w:val="24"/>
        </w:rPr>
        <w:t>(External influence)</w:t>
      </w:r>
    </w:p>
    <w:p w:rsidRPr="00B61A68" w:rsidR="002B2F06" w:rsidP="00F11003" w:rsidRDefault="002B2F06" w14:paraId="2BE9C518" w14:textId="77777777">
      <w:pPr>
        <w:ind w:left="1440"/>
        <w:rPr>
          <w:rFonts w:ascii="Arial" w:hAnsi="Arial" w:cs="Arial"/>
          <w:bCs/>
          <w:iCs/>
        </w:rPr>
      </w:pPr>
    </w:p>
    <w:p w:rsidRPr="00B61A68" w:rsidR="002B2F06" w:rsidP="00F11003" w:rsidRDefault="002B2F06" w14:paraId="423AF0FA" w14:textId="77777777">
      <w:pPr>
        <w:ind w:left="1440"/>
        <w:rPr>
          <w:rFonts w:ascii="Arial" w:hAnsi="Arial" w:cs="Arial"/>
          <w:bCs/>
          <w:iCs/>
        </w:rPr>
      </w:pPr>
      <w:r w:rsidRPr="00B61A68">
        <w:rPr>
          <w:rFonts w:ascii="Arial" w:hAnsi="Arial" w:cs="Arial"/>
          <w:bCs/>
          <w:iCs/>
        </w:rPr>
        <w:t>Comment:</w:t>
      </w:r>
    </w:p>
    <w:p w:rsidRPr="00B61A68" w:rsidR="002B2F06" w:rsidP="00F11003" w:rsidRDefault="002B2F06" w14:paraId="6A3B76B1" w14:textId="77777777">
      <w:pPr>
        <w:ind w:left="1440"/>
        <w:rPr>
          <w:rFonts w:ascii="Arial" w:hAnsi="Arial" w:cs="Arial"/>
          <w:bCs/>
          <w:iCs/>
        </w:rPr>
      </w:pPr>
    </w:p>
    <w:p w:rsidRPr="00B61A68" w:rsidR="005B3A17" w:rsidP="00F11003" w:rsidRDefault="005B3A17" w14:paraId="06455645" w14:textId="77777777">
      <w:pPr>
        <w:ind w:left="1440"/>
        <w:rPr>
          <w:rFonts w:ascii="Arial" w:hAnsi="Arial" w:cs="Arial"/>
          <w:bCs/>
          <w:iCs/>
        </w:rPr>
      </w:pPr>
    </w:p>
    <w:p w:rsidRPr="00B61A68" w:rsidR="005B3A17" w:rsidP="005B3A17" w:rsidRDefault="005B3A17" w14:paraId="2D0B531C" w14:textId="21FBC6E3">
      <w:pPr>
        <w:pStyle w:val="ListParagraph"/>
        <w:spacing w:after="0" w:line="240" w:lineRule="auto"/>
        <w:contextualSpacing w:val="0"/>
        <w:jc w:val="both"/>
        <w:rPr>
          <w:rFonts w:ascii="Arial" w:hAnsi="Arial" w:cs="Arial"/>
          <w:sz w:val="24"/>
          <w:szCs w:val="24"/>
        </w:rPr>
      </w:pPr>
      <w:r w:rsidRPr="00B61A68">
        <w:rPr>
          <w:rFonts w:ascii="Arial" w:hAnsi="Arial" w:cs="Arial"/>
          <w:sz w:val="24"/>
          <w:szCs w:val="24"/>
        </w:rPr>
        <w:t>4.</w:t>
      </w:r>
      <w:proofErr w:type="gramStart"/>
      <w:r w:rsidRPr="00B61A68">
        <w:rPr>
          <w:rFonts w:ascii="Arial" w:hAnsi="Arial" w:cs="Arial"/>
          <w:sz w:val="24"/>
          <w:szCs w:val="24"/>
        </w:rPr>
        <w:t>2.g</w:t>
      </w:r>
      <w:proofErr w:type="gramEnd"/>
      <w:r w:rsidRPr="00B61A68">
        <w:rPr>
          <w:rFonts w:ascii="Arial" w:hAnsi="Arial" w:cs="Arial"/>
          <w:sz w:val="24"/>
          <w:szCs w:val="24"/>
        </w:rPr>
        <w:tab/>
      </w:r>
      <w:r w:rsidRPr="00B61A68">
        <w:rPr>
          <w:rFonts w:ascii="Arial" w:hAnsi="Arial" w:cs="Arial"/>
          <w:sz w:val="24"/>
          <w:szCs w:val="24"/>
        </w:rPr>
        <w:t xml:space="preserve">defines </w:t>
      </w:r>
      <w:r w:rsidR="00B61A68">
        <w:rPr>
          <w:rFonts w:ascii="Arial" w:hAnsi="Arial" w:cs="Arial"/>
          <w:sz w:val="24"/>
          <w:szCs w:val="24"/>
        </w:rPr>
        <w:t xml:space="preserve">its responsibilities </w:t>
      </w:r>
      <w:r w:rsidRPr="00B61A68">
        <w:rPr>
          <w:rFonts w:ascii="Arial" w:hAnsi="Arial" w:cs="Arial"/>
          <w:sz w:val="24"/>
          <w:szCs w:val="24"/>
        </w:rPr>
        <w:t xml:space="preserve">and regularly evaluates its </w:t>
      </w:r>
      <w:r w:rsidR="00B61A68">
        <w:rPr>
          <w:rFonts w:ascii="Arial" w:hAnsi="Arial" w:cs="Arial"/>
          <w:sz w:val="24"/>
          <w:szCs w:val="24"/>
        </w:rPr>
        <w:t>effectiveness</w:t>
      </w:r>
      <w:r w:rsidRPr="00B61A68">
        <w:rPr>
          <w:rFonts w:ascii="Arial" w:hAnsi="Arial" w:cs="Arial"/>
          <w:sz w:val="24"/>
          <w:szCs w:val="24"/>
        </w:rPr>
        <w:t>.</w:t>
      </w:r>
    </w:p>
    <w:p w:rsidRPr="00B61A68" w:rsidR="005B3A17" w:rsidP="005B3A17" w:rsidRDefault="005B3A17" w14:paraId="26801BEF" w14:textId="7A58CB9D">
      <w:pPr>
        <w:pStyle w:val="ListParagraph"/>
        <w:spacing w:after="0" w:line="240" w:lineRule="auto"/>
        <w:contextualSpacing w:val="0"/>
        <w:jc w:val="both"/>
        <w:rPr>
          <w:rFonts w:ascii="Arial" w:hAnsi="Arial" w:cs="Arial"/>
          <w:i/>
          <w:sz w:val="24"/>
          <w:szCs w:val="24"/>
        </w:rPr>
      </w:pPr>
      <w:r w:rsidRPr="00B61A68">
        <w:rPr>
          <w:rFonts w:ascii="Arial" w:hAnsi="Arial" w:cs="Arial"/>
          <w:sz w:val="24"/>
          <w:szCs w:val="24"/>
        </w:rPr>
        <w:tab/>
      </w:r>
      <w:r w:rsidRPr="00B61A68">
        <w:rPr>
          <w:rFonts w:ascii="Arial" w:hAnsi="Arial" w:cs="Arial"/>
          <w:i/>
          <w:sz w:val="24"/>
          <w:szCs w:val="24"/>
        </w:rPr>
        <w:t xml:space="preserve">(Board </w:t>
      </w:r>
      <w:r w:rsidRPr="00B61A68" w:rsidR="00FB0D94">
        <w:rPr>
          <w:rFonts w:ascii="Arial" w:hAnsi="Arial" w:cs="Arial"/>
          <w:i/>
          <w:sz w:val="24"/>
          <w:szCs w:val="24"/>
        </w:rPr>
        <w:t>self-</w:t>
      </w:r>
      <w:r w:rsidRPr="00B61A68">
        <w:rPr>
          <w:rFonts w:ascii="Arial" w:hAnsi="Arial" w:cs="Arial"/>
          <w:i/>
          <w:sz w:val="24"/>
          <w:szCs w:val="24"/>
        </w:rPr>
        <w:t>evaluation)</w:t>
      </w:r>
    </w:p>
    <w:p w:rsidRPr="00B61A68" w:rsidR="005B3A17" w:rsidP="005B3A17" w:rsidRDefault="005B3A17" w14:paraId="1BBC7399" w14:textId="77777777">
      <w:pPr>
        <w:ind w:left="1440"/>
        <w:rPr>
          <w:rFonts w:ascii="Arial" w:hAnsi="Arial" w:cs="Arial"/>
        </w:rPr>
      </w:pPr>
    </w:p>
    <w:p w:rsidRPr="00B61A68" w:rsidR="005B3A17" w:rsidP="005B3A17" w:rsidRDefault="005B3A17" w14:paraId="27AB6AE8" w14:textId="77777777">
      <w:pPr>
        <w:ind w:left="1440"/>
        <w:rPr>
          <w:rFonts w:ascii="Arial" w:hAnsi="Arial" w:cs="Arial"/>
        </w:rPr>
      </w:pPr>
      <w:r w:rsidRPr="00B61A68">
        <w:rPr>
          <w:rFonts w:ascii="Arial" w:hAnsi="Arial" w:cs="Arial"/>
        </w:rPr>
        <w:t>__</w:t>
      </w:r>
      <w:proofErr w:type="gramStart"/>
      <w:r w:rsidRPr="00B61A68">
        <w:rPr>
          <w:rFonts w:ascii="Arial" w:hAnsi="Arial" w:cs="Arial"/>
        </w:rPr>
        <w:t>_  Compliance</w:t>
      </w:r>
      <w:proofErr w:type="gramEnd"/>
    </w:p>
    <w:p w:rsidRPr="00B61A68" w:rsidR="005B3A17" w:rsidP="005B3A17" w:rsidRDefault="005B3A17" w14:paraId="76311434" w14:textId="77777777">
      <w:pPr>
        <w:ind w:left="1440"/>
        <w:rPr>
          <w:rFonts w:ascii="Arial" w:hAnsi="Arial" w:cs="Arial"/>
        </w:rPr>
      </w:pPr>
      <w:r w:rsidRPr="00B61A68">
        <w:rPr>
          <w:rFonts w:ascii="Arial" w:hAnsi="Arial" w:cs="Arial"/>
        </w:rPr>
        <w:t>__</w:t>
      </w:r>
      <w:proofErr w:type="gramStart"/>
      <w:r w:rsidRPr="00B61A68">
        <w:rPr>
          <w:rFonts w:ascii="Arial" w:hAnsi="Arial" w:cs="Arial"/>
        </w:rPr>
        <w:t>_  Non</w:t>
      </w:r>
      <w:proofErr w:type="gramEnd"/>
      <w:r w:rsidRPr="00B61A68">
        <w:rPr>
          <w:rFonts w:ascii="Arial" w:hAnsi="Arial" w:cs="Arial"/>
        </w:rPr>
        <w:t>-Compliance</w:t>
      </w:r>
    </w:p>
    <w:p w:rsidRPr="00B61A68" w:rsidR="005B3A17" w:rsidP="005B3A17" w:rsidRDefault="005B3A17" w14:paraId="53E10B7F" w14:textId="77777777">
      <w:pPr>
        <w:ind w:left="1440"/>
        <w:rPr>
          <w:rFonts w:ascii="Arial" w:hAnsi="Arial" w:cs="Arial"/>
          <w:bCs/>
          <w:iCs/>
        </w:rPr>
      </w:pPr>
    </w:p>
    <w:p w:rsidRPr="00B61A68" w:rsidR="005B3A17" w:rsidP="005B3A17" w:rsidRDefault="005B3A17" w14:paraId="7B82E3AB" w14:textId="77777777">
      <w:pPr>
        <w:ind w:left="1440"/>
        <w:rPr>
          <w:rFonts w:ascii="Arial" w:hAnsi="Arial" w:cs="Arial"/>
          <w:bCs/>
          <w:iCs/>
        </w:rPr>
      </w:pPr>
      <w:r w:rsidRPr="00B61A68">
        <w:rPr>
          <w:rFonts w:ascii="Arial" w:hAnsi="Arial" w:cs="Arial"/>
          <w:bCs/>
          <w:iCs/>
        </w:rPr>
        <w:t>Comment:</w:t>
      </w:r>
    </w:p>
    <w:p w:rsidRPr="00B61A68" w:rsidR="005B3A17" w:rsidP="005B3A17" w:rsidRDefault="005B3A17" w14:paraId="676523D6" w14:textId="77777777">
      <w:pPr>
        <w:ind w:left="1440"/>
        <w:rPr>
          <w:rFonts w:ascii="Arial" w:hAnsi="Arial" w:cs="Arial"/>
          <w:bCs/>
          <w:iCs/>
        </w:rPr>
      </w:pPr>
    </w:p>
    <w:p w:rsidRPr="00B61A68" w:rsidR="002B2F06" w:rsidP="00F11003" w:rsidRDefault="002B2F06" w14:paraId="2E1CA761" w14:textId="77777777">
      <w:pPr>
        <w:ind w:left="720"/>
        <w:rPr>
          <w:rFonts w:ascii="Arial" w:hAnsi="Arial" w:cs="Arial"/>
          <w:bCs/>
          <w:iCs/>
        </w:rPr>
      </w:pPr>
    </w:p>
    <w:p w:rsidRPr="00B61A68" w:rsidR="00816EDE" w:rsidP="00FA7B36" w:rsidRDefault="00CA0ACA" w14:paraId="1C4DF787" w14:textId="77777777">
      <w:pPr>
        <w:pStyle w:val="ListParagraph"/>
        <w:spacing w:after="0" w:line="240" w:lineRule="auto"/>
        <w:ind w:hanging="720"/>
        <w:contextualSpacing w:val="0"/>
        <w:jc w:val="both"/>
        <w:rPr>
          <w:rFonts w:ascii="Arial" w:hAnsi="Arial" w:cs="Arial"/>
          <w:sz w:val="24"/>
          <w:szCs w:val="24"/>
        </w:rPr>
      </w:pPr>
      <w:r w:rsidRPr="00B61A68">
        <w:rPr>
          <w:rFonts w:ascii="Arial" w:hAnsi="Arial" w:cs="Arial"/>
          <w:sz w:val="24"/>
          <w:szCs w:val="24"/>
        </w:rPr>
        <w:t>4.3</w:t>
      </w:r>
      <w:r w:rsidRPr="00B61A68" w:rsidR="00633363">
        <w:rPr>
          <w:rFonts w:ascii="Arial" w:hAnsi="Arial" w:cs="Arial"/>
          <w:sz w:val="24"/>
          <w:szCs w:val="24"/>
        </w:rPr>
        <w:tab/>
      </w:r>
      <w:r w:rsidRPr="00B61A68" w:rsidR="00633363">
        <w:rPr>
          <w:rFonts w:ascii="Arial" w:hAnsi="Arial" w:cs="Arial"/>
          <w:sz w:val="24"/>
          <w:szCs w:val="24"/>
        </w:rPr>
        <w:t>If an institution</w:t>
      </w:r>
      <w:r w:rsidRPr="00B61A68" w:rsidR="00F11003">
        <w:rPr>
          <w:rFonts w:ascii="Arial" w:hAnsi="Arial" w:cs="Arial"/>
          <w:sz w:val="24"/>
          <w:szCs w:val="24"/>
        </w:rPr>
        <w:t>’</w:t>
      </w:r>
      <w:r w:rsidRPr="00B61A68" w:rsidR="00633363">
        <w:rPr>
          <w:rFonts w:ascii="Arial" w:hAnsi="Arial" w:cs="Arial"/>
          <w:sz w:val="24"/>
          <w:szCs w:val="24"/>
        </w:rPr>
        <w:t>s governing board does not retain sole legal authority and operating control in a multiple-level governance system, then the institution clearly defines that authority and control for the following areas within its governance structure</w:t>
      </w:r>
      <w:proofErr w:type="gramStart"/>
      <w:r w:rsidRPr="00B61A68" w:rsidR="00633363">
        <w:rPr>
          <w:rFonts w:ascii="Arial" w:hAnsi="Arial" w:cs="Arial"/>
          <w:sz w:val="24"/>
          <w:szCs w:val="24"/>
        </w:rPr>
        <w:t>:  (</w:t>
      </w:r>
      <w:proofErr w:type="gramEnd"/>
      <w:r w:rsidRPr="00B61A68" w:rsidR="009D2B01">
        <w:rPr>
          <w:rFonts w:ascii="Arial" w:hAnsi="Arial" w:cs="Arial"/>
          <w:sz w:val="24"/>
          <w:szCs w:val="24"/>
        </w:rPr>
        <w:t>a</w:t>
      </w:r>
      <w:r w:rsidRPr="00B61A68" w:rsidR="00633363">
        <w:rPr>
          <w:rFonts w:ascii="Arial" w:hAnsi="Arial" w:cs="Arial"/>
          <w:sz w:val="24"/>
          <w:szCs w:val="24"/>
        </w:rPr>
        <w:t>) institution</w:t>
      </w:r>
      <w:r w:rsidRPr="00B61A68" w:rsidR="00F11003">
        <w:rPr>
          <w:rFonts w:ascii="Arial" w:hAnsi="Arial" w:cs="Arial"/>
          <w:sz w:val="24"/>
          <w:szCs w:val="24"/>
        </w:rPr>
        <w:t>’</w:t>
      </w:r>
      <w:r w:rsidRPr="00B61A68" w:rsidR="00FA7B36">
        <w:rPr>
          <w:rFonts w:ascii="Arial" w:hAnsi="Arial" w:cs="Arial"/>
          <w:sz w:val="24"/>
          <w:szCs w:val="24"/>
        </w:rPr>
        <w:t>s mission, (</w:t>
      </w:r>
      <w:r w:rsidRPr="00B61A68" w:rsidR="009D2B01">
        <w:rPr>
          <w:rFonts w:ascii="Arial" w:hAnsi="Arial" w:cs="Arial"/>
          <w:sz w:val="24"/>
          <w:szCs w:val="24"/>
        </w:rPr>
        <w:t>b</w:t>
      </w:r>
      <w:r w:rsidRPr="00B61A68" w:rsidR="00633363">
        <w:rPr>
          <w:rFonts w:ascii="Arial" w:hAnsi="Arial" w:cs="Arial"/>
          <w:sz w:val="24"/>
          <w:szCs w:val="24"/>
        </w:rPr>
        <w:t>) fiscal stab</w:t>
      </w:r>
      <w:r w:rsidRPr="00B61A68" w:rsidR="00FA7B36">
        <w:rPr>
          <w:rFonts w:ascii="Arial" w:hAnsi="Arial" w:cs="Arial"/>
          <w:sz w:val="24"/>
          <w:szCs w:val="24"/>
        </w:rPr>
        <w:t>ility of the institution, and (</w:t>
      </w:r>
      <w:r w:rsidRPr="00B61A68" w:rsidR="009D2B01">
        <w:rPr>
          <w:rFonts w:ascii="Arial" w:hAnsi="Arial" w:cs="Arial"/>
          <w:sz w:val="24"/>
          <w:szCs w:val="24"/>
        </w:rPr>
        <w:t>c</w:t>
      </w:r>
      <w:r w:rsidRPr="00B61A68" w:rsidR="00633363">
        <w:rPr>
          <w:rFonts w:ascii="Arial" w:hAnsi="Arial" w:cs="Arial"/>
          <w:sz w:val="24"/>
          <w:szCs w:val="24"/>
        </w:rPr>
        <w:t>) institutional policy.</w:t>
      </w:r>
    </w:p>
    <w:p w:rsidRPr="00B61A68" w:rsidR="00633363" w:rsidP="00FA7B36" w:rsidRDefault="00816EDE" w14:paraId="761DADDD" w14:textId="77777777">
      <w:pPr>
        <w:pStyle w:val="ListParagraph"/>
        <w:spacing w:after="0" w:line="240" w:lineRule="auto"/>
        <w:ind w:hanging="720"/>
        <w:contextualSpacing w:val="0"/>
        <w:jc w:val="both"/>
        <w:rPr>
          <w:rFonts w:ascii="Arial" w:hAnsi="Arial" w:cs="Arial"/>
          <w:i/>
          <w:sz w:val="24"/>
          <w:szCs w:val="24"/>
        </w:rPr>
      </w:pPr>
      <w:r w:rsidRPr="00B61A68">
        <w:rPr>
          <w:rFonts w:ascii="Arial" w:hAnsi="Arial" w:cs="Arial"/>
          <w:sz w:val="24"/>
          <w:szCs w:val="24"/>
        </w:rPr>
        <w:tab/>
      </w:r>
      <w:r w:rsidRPr="00B61A68" w:rsidR="00633363">
        <w:rPr>
          <w:rFonts w:ascii="Arial" w:hAnsi="Arial" w:cs="Arial"/>
          <w:i/>
          <w:sz w:val="24"/>
          <w:szCs w:val="24"/>
        </w:rPr>
        <w:t>(Multi-level governance)</w:t>
      </w:r>
    </w:p>
    <w:p w:rsidRPr="00B61A68" w:rsidR="00570387" w:rsidP="00F11003" w:rsidRDefault="00570387" w14:paraId="6BA3DD7C" w14:textId="77777777">
      <w:pPr>
        <w:ind w:left="720"/>
        <w:rPr>
          <w:rFonts w:ascii="Arial" w:hAnsi="Arial" w:cs="Arial"/>
          <w:bCs/>
          <w:iCs/>
        </w:rPr>
      </w:pPr>
    </w:p>
    <w:p w:rsidRPr="00B61A68" w:rsidR="00570387" w:rsidP="00F11003" w:rsidRDefault="00570387" w14:paraId="0874D4F6" w14:textId="77777777">
      <w:pPr>
        <w:ind w:left="720"/>
        <w:rPr>
          <w:rFonts w:ascii="Arial" w:hAnsi="Arial" w:cs="Arial"/>
          <w:bCs/>
          <w:iCs/>
        </w:rPr>
      </w:pPr>
      <w:r w:rsidRPr="00B61A68">
        <w:rPr>
          <w:rFonts w:ascii="Arial" w:hAnsi="Arial" w:cs="Arial"/>
          <w:bCs/>
          <w:iCs/>
        </w:rPr>
        <w:t>Comment:</w:t>
      </w:r>
    </w:p>
    <w:p w:rsidRPr="00B61A68" w:rsidR="00570387" w:rsidP="00F11003" w:rsidRDefault="00570387" w14:paraId="051A9F09" w14:textId="77777777">
      <w:pPr>
        <w:ind w:left="720"/>
        <w:rPr>
          <w:rFonts w:ascii="Arial" w:hAnsi="Arial" w:cs="Arial"/>
          <w:bCs/>
          <w:iCs/>
        </w:rPr>
      </w:pPr>
    </w:p>
    <w:p w:rsidRPr="00B61A68" w:rsidR="00570387" w:rsidP="00F11003" w:rsidRDefault="00570387" w14:paraId="6953E28D" w14:textId="77777777">
      <w:pPr>
        <w:ind w:left="1440"/>
        <w:rPr>
          <w:rFonts w:ascii="Arial" w:hAnsi="Arial" w:cs="Arial"/>
          <w:bCs/>
          <w:iCs/>
        </w:rPr>
      </w:pPr>
    </w:p>
    <w:p w:rsidRPr="00B61A68" w:rsidR="006622B2" w:rsidP="00F11003" w:rsidRDefault="006622B2" w14:paraId="52272399" w14:textId="77777777">
      <w:pPr>
        <w:pBdr>
          <w:bottom w:val="single" w:color="auto" w:sz="4" w:space="1"/>
        </w:pBdr>
        <w:rPr>
          <w:rFonts w:ascii="Arial" w:hAnsi="Arial" w:cs="Arial"/>
          <w:bCs/>
          <w:sz w:val="28"/>
          <w:szCs w:val="28"/>
        </w:rPr>
      </w:pPr>
      <w:r w:rsidRPr="00B61A68">
        <w:rPr>
          <w:rFonts w:ascii="Arial" w:hAnsi="Arial" w:cs="Arial"/>
          <w:b/>
          <w:bCs/>
          <w:sz w:val="28"/>
          <w:szCs w:val="28"/>
        </w:rPr>
        <w:t>Section 5: Administration and Organization</w:t>
      </w:r>
    </w:p>
    <w:p w:rsidRPr="00B61A68" w:rsidR="00200259" w:rsidP="00F11003" w:rsidRDefault="00200259" w14:paraId="428D7F65" w14:textId="77777777">
      <w:pPr>
        <w:tabs>
          <w:tab w:val="left" w:pos="-1440"/>
        </w:tabs>
        <w:ind w:left="720" w:hanging="720"/>
        <w:rPr>
          <w:rFonts w:ascii="Arial" w:hAnsi="Arial" w:cs="Arial"/>
        </w:rPr>
      </w:pPr>
    </w:p>
    <w:p w:rsidRPr="00B61A68" w:rsidR="00816EDE" w:rsidP="00F11003" w:rsidRDefault="00CA0ACA" w14:paraId="495D253A" w14:textId="77777777">
      <w:pPr>
        <w:tabs>
          <w:tab w:val="left" w:pos="-1440"/>
        </w:tabs>
        <w:ind w:left="720" w:hanging="720"/>
        <w:jc w:val="both"/>
        <w:rPr>
          <w:rFonts w:ascii="Arial" w:hAnsi="Arial" w:cs="Arial"/>
        </w:rPr>
      </w:pPr>
      <w:r w:rsidRPr="00B61A68">
        <w:rPr>
          <w:rFonts w:ascii="Arial" w:hAnsi="Arial" w:cs="Arial"/>
        </w:rPr>
        <w:t>5.1</w:t>
      </w:r>
      <w:r w:rsidRPr="00B61A68" w:rsidR="006622B2">
        <w:rPr>
          <w:rFonts w:ascii="Arial" w:hAnsi="Arial" w:cs="Arial"/>
        </w:rPr>
        <w:tab/>
      </w:r>
      <w:r w:rsidRPr="00B61A68" w:rsidR="006622B2">
        <w:rPr>
          <w:rFonts w:ascii="Arial" w:hAnsi="Arial" w:cs="Arial"/>
          <w:b/>
        </w:rPr>
        <w:t>The institution has a chief executive officer whose primary responsibility is to the institution.</w:t>
      </w:r>
    </w:p>
    <w:p w:rsidRPr="00B61A68" w:rsidR="006622B2" w:rsidP="00F11003" w:rsidRDefault="00816EDE" w14:paraId="1569EC41" w14:textId="77777777">
      <w:pPr>
        <w:tabs>
          <w:tab w:val="left" w:pos="-1440"/>
        </w:tabs>
        <w:ind w:left="720" w:hanging="720"/>
        <w:jc w:val="both"/>
        <w:rPr>
          <w:rFonts w:ascii="Arial" w:hAnsi="Arial" w:cs="Arial"/>
        </w:rPr>
      </w:pPr>
      <w:r w:rsidRPr="00B61A68">
        <w:rPr>
          <w:rFonts w:ascii="Arial" w:hAnsi="Arial" w:cs="Arial"/>
        </w:rPr>
        <w:tab/>
      </w:r>
      <w:r w:rsidRPr="00B61A68" w:rsidR="006622B2">
        <w:rPr>
          <w:rFonts w:ascii="Arial" w:hAnsi="Arial" w:cs="Arial"/>
          <w:i/>
        </w:rPr>
        <w:t>(Chief executive officer)</w:t>
      </w:r>
      <w:r w:rsidRPr="00B61A68" w:rsidR="001C0625">
        <w:rPr>
          <w:rFonts w:ascii="Arial" w:hAnsi="Arial" w:cs="Arial"/>
          <w:b/>
        </w:rPr>
        <w:t xml:space="preserve"> [CR]</w:t>
      </w:r>
    </w:p>
    <w:p w:rsidRPr="00B61A68" w:rsidR="006622B2" w:rsidP="00F11003" w:rsidRDefault="006622B2" w14:paraId="1B992659" w14:textId="77777777">
      <w:pPr>
        <w:ind w:left="720"/>
        <w:rPr>
          <w:rFonts w:ascii="Arial" w:hAnsi="Arial" w:cs="Arial"/>
        </w:rPr>
      </w:pPr>
    </w:p>
    <w:p w:rsidRPr="00B61A68" w:rsidR="006622B2" w:rsidP="00F11003" w:rsidRDefault="006622B2" w14:paraId="5D60E8AA" w14:textId="77777777">
      <w:pPr>
        <w:ind w:left="720"/>
        <w:rPr>
          <w:rFonts w:ascii="Arial" w:hAnsi="Arial" w:cs="Arial"/>
          <w:bCs/>
          <w:iCs/>
        </w:rPr>
      </w:pPr>
      <w:r w:rsidRPr="00B61A68">
        <w:rPr>
          <w:rFonts w:ascii="Arial" w:hAnsi="Arial" w:cs="Arial"/>
          <w:bCs/>
          <w:iCs/>
        </w:rPr>
        <w:t>Comment:</w:t>
      </w:r>
    </w:p>
    <w:p w:rsidRPr="00B61A68" w:rsidR="006622B2" w:rsidP="00F11003" w:rsidRDefault="006622B2" w14:paraId="69CAB4C5" w14:textId="77777777">
      <w:pPr>
        <w:ind w:left="720"/>
        <w:rPr>
          <w:rFonts w:ascii="Arial" w:hAnsi="Arial" w:cs="Arial"/>
          <w:bCs/>
          <w:iCs/>
        </w:rPr>
      </w:pPr>
    </w:p>
    <w:p w:rsidRPr="00B61A68" w:rsidR="006622B2" w:rsidP="00F11003" w:rsidRDefault="006622B2" w14:paraId="2085E2CD" w14:textId="77777777">
      <w:pPr>
        <w:tabs>
          <w:tab w:val="left" w:pos="-1440"/>
        </w:tabs>
        <w:ind w:left="720" w:hanging="720"/>
        <w:rPr>
          <w:rFonts w:ascii="Arial" w:hAnsi="Arial" w:cs="Arial"/>
        </w:rPr>
      </w:pPr>
    </w:p>
    <w:p w:rsidRPr="00B61A68" w:rsidR="00816EDE" w:rsidP="00F11003" w:rsidRDefault="00CA0ACA" w14:paraId="4B5AA844" w14:textId="77777777">
      <w:pPr>
        <w:ind w:left="720" w:hanging="720"/>
        <w:jc w:val="both"/>
        <w:rPr>
          <w:rFonts w:ascii="Arial" w:hAnsi="Arial" w:cs="Arial"/>
        </w:rPr>
      </w:pPr>
      <w:r w:rsidRPr="00B61A68">
        <w:rPr>
          <w:rFonts w:ascii="Arial" w:hAnsi="Arial" w:cs="Arial"/>
        </w:rPr>
        <w:t>5.4</w:t>
      </w:r>
      <w:r w:rsidRPr="00B61A68" w:rsidR="006622B2">
        <w:rPr>
          <w:rFonts w:ascii="Arial" w:hAnsi="Arial" w:cs="Arial"/>
        </w:rPr>
        <w:tab/>
      </w:r>
      <w:r w:rsidRPr="00B61A68" w:rsidR="006622B2">
        <w:rPr>
          <w:rFonts w:ascii="Arial" w:hAnsi="Arial" w:cs="Arial"/>
        </w:rPr>
        <w:t>The institution employs and regularly evaluates administrative and academic officers with appropriate experience and qualifications to lead the institution.</w:t>
      </w:r>
      <w:r w:rsidRPr="00B61A68" w:rsidR="001C0625">
        <w:rPr>
          <w:rFonts w:ascii="Arial" w:hAnsi="Arial" w:cs="Arial"/>
        </w:rPr>
        <w:t xml:space="preserve"> </w:t>
      </w:r>
    </w:p>
    <w:p w:rsidRPr="00B61A68" w:rsidR="006622B2" w:rsidP="00F11003" w:rsidRDefault="00816EDE" w14:paraId="6FF611B7" w14:textId="77777777">
      <w:pPr>
        <w:ind w:left="720" w:hanging="720"/>
        <w:jc w:val="both"/>
        <w:rPr>
          <w:rFonts w:ascii="Arial" w:hAnsi="Arial" w:cs="Arial"/>
          <w:i/>
        </w:rPr>
      </w:pPr>
      <w:r w:rsidRPr="00B61A68">
        <w:rPr>
          <w:rFonts w:ascii="Arial" w:hAnsi="Arial" w:cs="Arial"/>
        </w:rPr>
        <w:tab/>
      </w:r>
      <w:r w:rsidRPr="00B61A68" w:rsidR="006622B2">
        <w:rPr>
          <w:rFonts w:ascii="Arial" w:hAnsi="Arial" w:cs="Arial"/>
          <w:i/>
        </w:rPr>
        <w:t xml:space="preserve">(Qualified administrative/academic officers) </w:t>
      </w:r>
    </w:p>
    <w:p w:rsidRPr="00B61A68" w:rsidR="006622B2" w:rsidP="00F11003" w:rsidRDefault="006622B2" w14:paraId="4E129197" w14:textId="77777777">
      <w:pPr>
        <w:ind w:left="720"/>
        <w:rPr>
          <w:rFonts w:ascii="Arial" w:hAnsi="Arial" w:cs="Arial"/>
          <w:bCs/>
          <w:iCs/>
        </w:rPr>
      </w:pPr>
    </w:p>
    <w:p w:rsidRPr="00B61A68" w:rsidR="006622B2" w:rsidP="00F11003" w:rsidRDefault="006622B2" w14:paraId="39682E4A" w14:textId="77777777">
      <w:pPr>
        <w:ind w:left="720"/>
        <w:rPr>
          <w:rFonts w:ascii="Arial" w:hAnsi="Arial" w:cs="Arial"/>
          <w:bCs/>
          <w:iCs/>
        </w:rPr>
      </w:pPr>
      <w:r w:rsidRPr="00B61A68">
        <w:rPr>
          <w:rFonts w:ascii="Arial" w:hAnsi="Arial" w:cs="Arial"/>
          <w:bCs/>
          <w:iCs/>
        </w:rPr>
        <w:t>Comment:</w:t>
      </w:r>
    </w:p>
    <w:p w:rsidRPr="00B61A68" w:rsidR="006622B2" w:rsidP="00F11003" w:rsidRDefault="006622B2" w14:paraId="6CC49DF4" w14:textId="77777777">
      <w:pPr>
        <w:ind w:left="720"/>
        <w:rPr>
          <w:rFonts w:ascii="Arial" w:hAnsi="Arial" w:cs="Arial"/>
          <w:bCs/>
          <w:iCs/>
        </w:rPr>
      </w:pPr>
    </w:p>
    <w:p w:rsidRPr="00B61A68" w:rsidR="00B9571D" w:rsidP="00F11003" w:rsidRDefault="00B9571D" w14:paraId="4DEC8802" w14:textId="77777777">
      <w:pPr>
        <w:ind w:left="720"/>
        <w:rPr>
          <w:rFonts w:ascii="Arial" w:hAnsi="Arial" w:cs="Arial"/>
          <w:bCs/>
          <w:iCs/>
        </w:rPr>
      </w:pPr>
    </w:p>
    <w:p w:rsidRPr="00B61A68" w:rsidR="00816EDE" w:rsidP="00F11003" w:rsidRDefault="00CA0ACA" w14:paraId="062AA400" w14:textId="77777777">
      <w:pPr>
        <w:tabs>
          <w:tab w:val="left" w:pos="-1440"/>
        </w:tabs>
        <w:ind w:left="720" w:hanging="720"/>
        <w:jc w:val="both"/>
        <w:rPr>
          <w:rFonts w:ascii="Arial" w:hAnsi="Arial" w:cs="Arial"/>
        </w:rPr>
      </w:pPr>
      <w:r w:rsidRPr="00B61A68">
        <w:rPr>
          <w:rFonts w:ascii="Arial" w:hAnsi="Arial" w:cs="Arial"/>
        </w:rPr>
        <w:t>5.5</w:t>
      </w:r>
      <w:r w:rsidRPr="00B61A68" w:rsidR="006622B2">
        <w:rPr>
          <w:rFonts w:ascii="Arial" w:hAnsi="Arial" w:cs="Arial"/>
        </w:rPr>
        <w:tab/>
      </w:r>
      <w:r w:rsidRPr="00B61A68" w:rsidR="006622B2">
        <w:rPr>
          <w:rFonts w:ascii="Arial" w:hAnsi="Arial" w:cs="Arial"/>
        </w:rPr>
        <w:t>The institution publishes and implements policies regarding the appointment, employment, and regular evaluation of non-faculty personnel.</w:t>
      </w:r>
    </w:p>
    <w:p w:rsidRPr="00B61A68" w:rsidR="006622B2" w:rsidP="00F11003" w:rsidRDefault="00816EDE" w14:paraId="2CE23D5D" w14:textId="77777777">
      <w:pPr>
        <w:tabs>
          <w:tab w:val="left" w:pos="-1440"/>
        </w:tabs>
        <w:ind w:left="720" w:hanging="720"/>
        <w:jc w:val="both"/>
        <w:rPr>
          <w:rFonts w:ascii="Arial" w:hAnsi="Arial" w:cs="Arial"/>
          <w:i/>
        </w:rPr>
      </w:pPr>
      <w:r w:rsidRPr="00B61A68">
        <w:rPr>
          <w:rFonts w:ascii="Arial" w:hAnsi="Arial" w:cs="Arial"/>
        </w:rPr>
        <w:tab/>
      </w:r>
      <w:r w:rsidRPr="00B61A68" w:rsidR="006622B2">
        <w:rPr>
          <w:rFonts w:ascii="Arial" w:hAnsi="Arial" w:cs="Arial"/>
          <w:i/>
        </w:rPr>
        <w:t xml:space="preserve">(Personnel appointment and evaluation)  </w:t>
      </w:r>
    </w:p>
    <w:p w:rsidRPr="00B61A68" w:rsidR="006622B2" w:rsidP="00F11003" w:rsidRDefault="006622B2" w14:paraId="7E58D673" w14:textId="77777777">
      <w:pPr>
        <w:ind w:left="720"/>
        <w:rPr>
          <w:rFonts w:ascii="Arial" w:hAnsi="Arial" w:cs="Arial"/>
          <w:bCs/>
          <w:iCs/>
        </w:rPr>
      </w:pPr>
    </w:p>
    <w:p w:rsidRPr="00B61A68" w:rsidR="006622B2" w:rsidP="00F11003" w:rsidRDefault="006622B2" w14:paraId="3127E66D" w14:textId="77777777">
      <w:pPr>
        <w:ind w:left="720"/>
        <w:rPr>
          <w:rFonts w:ascii="Arial" w:hAnsi="Arial" w:cs="Arial"/>
          <w:bCs/>
          <w:iCs/>
        </w:rPr>
      </w:pPr>
      <w:r w:rsidRPr="00B61A68">
        <w:rPr>
          <w:rFonts w:ascii="Arial" w:hAnsi="Arial" w:cs="Arial"/>
          <w:bCs/>
          <w:iCs/>
        </w:rPr>
        <w:t>Comment:</w:t>
      </w:r>
    </w:p>
    <w:p w:rsidRPr="00B61A68" w:rsidR="006622B2" w:rsidP="00F11003" w:rsidRDefault="006622B2" w14:paraId="62BFA5C2" w14:textId="77777777">
      <w:pPr>
        <w:ind w:left="720"/>
        <w:rPr>
          <w:rFonts w:ascii="Arial" w:hAnsi="Arial" w:cs="Arial"/>
          <w:bCs/>
          <w:iCs/>
        </w:rPr>
      </w:pPr>
    </w:p>
    <w:p w:rsidRPr="00B61A68" w:rsidR="006622B2" w:rsidP="00F11003" w:rsidRDefault="006622B2" w14:paraId="6D46EC39" w14:textId="77777777">
      <w:pPr>
        <w:tabs>
          <w:tab w:val="left" w:pos="-1440"/>
        </w:tabs>
        <w:ind w:left="720" w:hanging="720"/>
        <w:rPr>
          <w:rFonts w:ascii="Arial" w:hAnsi="Arial" w:cs="Arial"/>
          <w:b/>
        </w:rPr>
      </w:pPr>
    </w:p>
    <w:p w:rsidRPr="00B61A68" w:rsidR="006622B2" w:rsidP="00F11003" w:rsidRDefault="006622B2" w14:paraId="54E1445C" w14:textId="77777777">
      <w:pPr>
        <w:pBdr>
          <w:bottom w:val="single" w:color="auto" w:sz="4" w:space="1"/>
        </w:pBdr>
        <w:rPr>
          <w:rFonts w:ascii="Arial" w:hAnsi="Arial" w:cs="Arial"/>
          <w:bCs/>
          <w:sz w:val="28"/>
          <w:szCs w:val="28"/>
        </w:rPr>
      </w:pPr>
      <w:r w:rsidRPr="00B61A68">
        <w:rPr>
          <w:rFonts w:ascii="Arial" w:hAnsi="Arial" w:cs="Arial"/>
          <w:b/>
          <w:bCs/>
          <w:sz w:val="28"/>
          <w:szCs w:val="28"/>
        </w:rPr>
        <w:t>Section 6: Faculty</w:t>
      </w:r>
    </w:p>
    <w:p w:rsidRPr="00B61A68" w:rsidR="00200259" w:rsidP="00F11003" w:rsidRDefault="00200259" w14:paraId="61086EC9" w14:textId="77777777">
      <w:pPr>
        <w:ind w:left="720" w:hanging="720"/>
        <w:rPr>
          <w:rFonts w:ascii="Arial" w:hAnsi="Arial" w:cs="Arial"/>
          <w:bCs/>
        </w:rPr>
      </w:pPr>
    </w:p>
    <w:p w:rsidRPr="00B61A68" w:rsidR="00816EDE" w:rsidP="00F11003" w:rsidRDefault="00CA0ACA" w14:paraId="1B8F0E68" w14:textId="3C5D3894">
      <w:pPr>
        <w:ind w:left="720" w:hanging="720"/>
        <w:jc w:val="both"/>
        <w:rPr>
          <w:rFonts w:ascii="Arial" w:hAnsi="Arial" w:cs="Arial"/>
          <w:b/>
          <w:bCs/>
        </w:rPr>
      </w:pPr>
      <w:r w:rsidRPr="00B61A68">
        <w:rPr>
          <w:rFonts w:ascii="Arial" w:hAnsi="Arial" w:cs="Arial"/>
          <w:bCs/>
        </w:rPr>
        <w:t>6.1</w:t>
      </w:r>
      <w:r w:rsidRPr="00B61A68" w:rsidR="006622B2">
        <w:rPr>
          <w:rFonts w:ascii="Arial" w:hAnsi="Arial" w:cs="Arial"/>
          <w:bCs/>
        </w:rPr>
        <w:tab/>
      </w:r>
      <w:r w:rsidRPr="00B61A68" w:rsidR="006622B2">
        <w:rPr>
          <w:rFonts w:ascii="Arial" w:hAnsi="Arial" w:cs="Arial"/>
          <w:b/>
          <w:bCs/>
        </w:rPr>
        <w:t xml:space="preserve">The institution employs </w:t>
      </w:r>
      <w:proofErr w:type="gramStart"/>
      <w:r w:rsidRPr="00B61A68" w:rsidR="006622B2">
        <w:rPr>
          <w:rFonts w:ascii="Arial" w:hAnsi="Arial" w:cs="Arial"/>
          <w:b/>
          <w:bCs/>
        </w:rPr>
        <w:t>a</w:t>
      </w:r>
      <w:r w:rsidR="00B61A68">
        <w:rPr>
          <w:rFonts w:ascii="Arial" w:hAnsi="Arial" w:cs="Arial"/>
          <w:b/>
          <w:bCs/>
        </w:rPr>
        <w:t xml:space="preserve"> sufficient</w:t>
      </w:r>
      <w:r w:rsidRPr="00B61A68" w:rsidR="006622B2">
        <w:rPr>
          <w:rFonts w:ascii="Arial" w:hAnsi="Arial" w:cs="Arial"/>
          <w:b/>
          <w:bCs/>
        </w:rPr>
        <w:t xml:space="preserve"> number of</w:t>
      </w:r>
      <w:proofErr w:type="gramEnd"/>
      <w:r w:rsidRPr="00B61A68" w:rsidR="006622B2">
        <w:rPr>
          <w:rFonts w:ascii="Arial" w:hAnsi="Arial" w:cs="Arial"/>
          <w:b/>
          <w:bCs/>
        </w:rPr>
        <w:t xml:space="preserve"> full-time faculty members to support the mission and goals of the institution.</w:t>
      </w:r>
      <w:r w:rsidRPr="00B61A68" w:rsidR="006622B2">
        <w:rPr>
          <w:rFonts w:ascii="Arial" w:hAnsi="Arial" w:cs="Arial"/>
          <w:bCs/>
        </w:rPr>
        <w:t xml:space="preserve">  </w:t>
      </w:r>
    </w:p>
    <w:p w:rsidRPr="00B61A68" w:rsidR="006622B2" w:rsidP="00F11003" w:rsidRDefault="00816EDE" w14:paraId="5A286925" w14:textId="77777777">
      <w:pPr>
        <w:ind w:left="720" w:hanging="720"/>
        <w:jc w:val="both"/>
        <w:rPr>
          <w:rFonts w:ascii="Arial" w:hAnsi="Arial" w:cs="Arial"/>
          <w:bCs/>
        </w:rPr>
      </w:pPr>
      <w:r w:rsidRPr="00B61A68">
        <w:rPr>
          <w:rFonts w:ascii="Arial" w:hAnsi="Arial" w:cs="Arial"/>
          <w:b/>
          <w:bCs/>
        </w:rPr>
        <w:tab/>
      </w:r>
      <w:r w:rsidRPr="00B61A68" w:rsidR="006622B2">
        <w:rPr>
          <w:rFonts w:ascii="Arial" w:hAnsi="Arial" w:cs="Arial"/>
          <w:bCs/>
          <w:i/>
        </w:rPr>
        <w:t>(Full-time faculty)</w:t>
      </w:r>
      <w:r w:rsidRPr="00B61A68" w:rsidR="001C0625">
        <w:rPr>
          <w:rFonts w:ascii="Arial" w:hAnsi="Arial" w:cs="Arial"/>
          <w:b/>
        </w:rPr>
        <w:t xml:space="preserve"> [CR]</w:t>
      </w:r>
    </w:p>
    <w:p w:rsidRPr="00B61A68" w:rsidR="00D90308" w:rsidP="00D90308" w:rsidRDefault="00D90308" w14:paraId="5B56A793" w14:textId="77777777">
      <w:pPr>
        <w:ind w:left="720"/>
        <w:jc w:val="both"/>
        <w:rPr>
          <w:rFonts w:ascii="Arial" w:hAnsi="Arial" w:cs="Arial"/>
          <w:sz w:val="22"/>
          <w:szCs w:val="22"/>
        </w:rPr>
      </w:pPr>
      <w:r w:rsidRPr="00B61A68">
        <w:rPr>
          <w:rFonts w:ascii="Arial" w:hAnsi="Arial" w:cs="Arial"/>
          <w:b/>
          <w:i/>
          <w:color w:val="0000FF"/>
          <w:sz w:val="20"/>
          <w:szCs w:val="22"/>
        </w:rPr>
        <w:t>Directions to the Institution:</w:t>
      </w:r>
      <w:r w:rsidRPr="00B61A68">
        <w:rPr>
          <w:rFonts w:ascii="Arial" w:hAnsi="Arial" w:cs="Arial"/>
          <w:i/>
          <w:color w:val="0000FF"/>
          <w:sz w:val="20"/>
          <w:szCs w:val="22"/>
        </w:rPr>
        <w:t xml:space="preserve"> </w:t>
      </w:r>
      <w:r w:rsidRPr="00B61A68">
        <w:rPr>
          <w:rFonts w:ascii="Arial" w:hAnsi="Arial" w:cs="Arial"/>
          <w:i/>
          <w:color w:val="0000FF"/>
          <w:sz w:val="20"/>
          <w:szCs w:val="20"/>
        </w:rPr>
        <w:t xml:space="preserve">[Include a discussion of the impact of the change on faculty numbers and workload. If applicable, identify new faculty hired to support the change.] </w:t>
      </w:r>
      <w:r w:rsidRPr="00B61A68">
        <w:rPr>
          <w:rFonts w:ascii="Arial" w:hAnsi="Arial" w:cs="Arial"/>
          <w:sz w:val="22"/>
          <w:szCs w:val="22"/>
        </w:rPr>
        <w:t xml:space="preserve">  </w:t>
      </w:r>
    </w:p>
    <w:p w:rsidRPr="00B61A68" w:rsidR="006622B2" w:rsidP="00F11003" w:rsidRDefault="006622B2" w14:paraId="2667AB43" w14:textId="77777777">
      <w:pPr>
        <w:ind w:left="720"/>
        <w:rPr>
          <w:rFonts w:ascii="Arial" w:hAnsi="Arial" w:cs="Arial"/>
        </w:rPr>
      </w:pPr>
    </w:p>
    <w:p w:rsidRPr="00B61A68" w:rsidR="006622B2" w:rsidP="00F11003" w:rsidRDefault="006622B2" w14:paraId="722202A7" w14:textId="77777777">
      <w:pPr>
        <w:ind w:left="720"/>
        <w:rPr>
          <w:rFonts w:ascii="Arial" w:hAnsi="Arial" w:cs="Arial"/>
          <w:bCs/>
          <w:iCs/>
        </w:rPr>
      </w:pPr>
      <w:r w:rsidRPr="00B61A68">
        <w:rPr>
          <w:rFonts w:ascii="Arial" w:hAnsi="Arial" w:cs="Arial"/>
          <w:bCs/>
          <w:iCs/>
        </w:rPr>
        <w:t>Comment:</w:t>
      </w:r>
    </w:p>
    <w:p w:rsidRPr="00B61A68" w:rsidR="006622B2" w:rsidP="00F11003" w:rsidRDefault="006622B2" w14:paraId="1DCCAE4A" w14:textId="77777777">
      <w:pPr>
        <w:ind w:left="720"/>
        <w:rPr>
          <w:rFonts w:ascii="Arial" w:hAnsi="Arial" w:cs="Arial"/>
          <w:bCs/>
          <w:iCs/>
        </w:rPr>
      </w:pPr>
    </w:p>
    <w:p w:rsidRPr="00B61A68" w:rsidR="006622B2" w:rsidP="00F11003" w:rsidRDefault="006622B2" w14:paraId="50471CD5" w14:textId="77777777">
      <w:pPr>
        <w:ind w:left="720" w:hanging="720"/>
        <w:rPr>
          <w:rFonts w:ascii="Arial" w:hAnsi="Arial" w:cs="Arial"/>
          <w:bCs/>
        </w:rPr>
      </w:pPr>
    </w:p>
    <w:p w:rsidRPr="00B61A68" w:rsidR="006622B2" w:rsidP="00F11003" w:rsidRDefault="00CA0ACA" w14:paraId="5329E9F3" w14:textId="77777777">
      <w:pPr>
        <w:ind w:left="720" w:hanging="720"/>
        <w:rPr>
          <w:rFonts w:ascii="Arial" w:hAnsi="Arial" w:cs="Arial"/>
          <w:bCs/>
        </w:rPr>
      </w:pPr>
      <w:r w:rsidRPr="00B61A68">
        <w:rPr>
          <w:rFonts w:ascii="Arial" w:hAnsi="Arial" w:cs="Arial"/>
          <w:bCs/>
        </w:rPr>
        <w:t>6.2</w:t>
      </w:r>
      <w:r w:rsidRPr="00B61A68" w:rsidR="006622B2">
        <w:rPr>
          <w:rFonts w:ascii="Arial" w:hAnsi="Arial" w:cs="Arial"/>
          <w:bCs/>
        </w:rPr>
        <w:tab/>
      </w:r>
      <w:r w:rsidRPr="00B61A68" w:rsidR="006622B2">
        <w:rPr>
          <w:rFonts w:ascii="Arial" w:hAnsi="Arial" w:cs="Arial"/>
          <w:bCs/>
        </w:rPr>
        <w:t xml:space="preserve">For each of its educational programs, the institution </w:t>
      </w:r>
    </w:p>
    <w:p w:rsidRPr="00B61A68" w:rsidR="006622B2" w:rsidP="00F11003" w:rsidRDefault="006622B2" w14:paraId="0A00EF90" w14:textId="77777777">
      <w:pPr>
        <w:ind w:left="720" w:hanging="720"/>
        <w:rPr>
          <w:rFonts w:ascii="Arial" w:hAnsi="Arial" w:cs="Arial"/>
          <w:bCs/>
        </w:rPr>
      </w:pPr>
    </w:p>
    <w:p w:rsidRPr="00B61A68" w:rsidR="00816EDE" w:rsidP="00F11003" w:rsidRDefault="00CA0ACA" w14:paraId="60F32A72" w14:textId="77777777">
      <w:pPr>
        <w:ind w:left="1440" w:hanging="720"/>
        <w:jc w:val="both"/>
        <w:rPr>
          <w:rFonts w:ascii="Arial" w:hAnsi="Arial" w:cs="Arial"/>
          <w:bCs/>
        </w:rPr>
      </w:pPr>
      <w:r w:rsidRPr="00B61A68">
        <w:rPr>
          <w:rFonts w:ascii="Arial" w:hAnsi="Arial" w:cs="Arial"/>
          <w:bCs/>
        </w:rPr>
        <w:t>6.</w:t>
      </w:r>
      <w:proofErr w:type="gramStart"/>
      <w:r w:rsidRPr="00B61A68">
        <w:rPr>
          <w:rFonts w:ascii="Arial" w:hAnsi="Arial" w:cs="Arial"/>
          <w:bCs/>
        </w:rPr>
        <w:t>2.a</w:t>
      </w:r>
      <w:proofErr w:type="gramEnd"/>
      <w:r w:rsidRPr="00B61A68" w:rsidR="006622B2">
        <w:rPr>
          <w:rFonts w:ascii="Arial" w:hAnsi="Arial" w:cs="Arial"/>
          <w:bCs/>
        </w:rPr>
        <w:tab/>
      </w:r>
      <w:r w:rsidRPr="00B61A68" w:rsidR="002079BE">
        <w:rPr>
          <w:rFonts w:ascii="Arial" w:hAnsi="Arial" w:cs="Arial"/>
          <w:bCs/>
        </w:rPr>
        <w:t>J</w:t>
      </w:r>
      <w:r w:rsidRPr="00B61A68" w:rsidR="006622B2">
        <w:rPr>
          <w:rFonts w:ascii="Arial" w:hAnsi="Arial" w:cs="Arial"/>
          <w:bCs/>
        </w:rPr>
        <w:t>ustifies and documents the qualifications of its faculty members.</w:t>
      </w:r>
    </w:p>
    <w:p w:rsidRPr="00B61A68" w:rsidR="006622B2" w:rsidP="00F11003" w:rsidRDefault="00816EDE" w14:paraId="6BB04E06" w14:textId="77777777">
      <w:pPr>
        <w:ind w:left="1440" w:hanging="720"/>
        <w:jc w:val="both"/>
        <w:rPr>
          <w:rFonts w:ascii="Arial" w:hAnsi="Arial" w:cs="Arial"/>
          <w:bCs/>
          <w:i/>
        </w:rPr>
      </w:pPr>
      <w:r w:rsidRPr="00B61A68">
        <w:rPr>
          <w:rFonts w:ascii="Arial" w:hAnsi="Arial" w:cs="Arial"/>
          <w:bCs/>
        </w:rPr>
        <w:tab/>
      </w:r>
      <w:r w:rsidRPr="00B61A68" w:rsidR="006622B2">
        <w:rPr>
          <w:rFonts w:ascii="Arial" w:hAnsi="Arial" w:cs="Arial"/>
          <w:bCs/>
          <w:i/>
        </w:rPr>
        <w:t>(Faculty qualifications)</w:t>
      </w:r>
    </w:p>
    <w:p w:rsidRPr="00B61A68" w:rsidR="006622B2" w:rsidP="00F11003" w:rsidRDefault="006622B2" w14:paraId="65AE2A9F" w14:textId="77777777">
      <w:pPr>
        <w:ind w:left="1440"/>
        <w:rPr>
          <w:rFonts w:ascii="Arial" w:hAnsi="Arial" w:cs="Arial"/>
        </w:rPr>
      </w:pPr>
    </w:p>
    <w:p w:rsidRPr="00B61A68" w:rsidR="006622B2" w:rsidP="00F11003" w:rsidRDefault="006622B2" w14:paraId="65A60C12" w14:textId="77777777">
      <w:pPr>
        <w:ind w:left="1440"/>
        <w:rPr>
          <w:rFonts w:ascii="Arial" w:hAnsi="Arial" w:cs="Arial"/>
          <w:bCs/>
          <w:iCs/>
        </w:rPr>
      </w:pPr>
      <w:r w:rsidRPr="00B61A68">
        <w:rPr>
          <w:rFonts w:ascii="Arial" w:hAnsi="Arial" w:cs="Arial"/>
          <w:bCs/>
          <w:iCs/>
        </w:rPr>
        <w:t>Comment:</w:t>
      </w:r>
    </w:p>
    <w:p w:rsidRPr="00B61A68" w:rsidR="006622B2" w:rsidP="00F11003" w:rsidRDefault="006622B2" w14:paraId="2E2A077A" w14:textId="77777777">
      <w:pPr>
        <w:ind w:left="1440"/>
        <w:rPr>
          <w:rFonts w:ascii="Arial" w:hAnsi="Arial" w:cs="Arial"/>
          <w:bCs/>
          <w:iCs/>
        </w:rPr>
      </w:pPr>
    </w:p>
    <w:p w:rsidRPr="00B61A68" w:rsidR="006622B2" w:rsidP="00F11003" w:rsidRDefault="006622B2" w14:paraId="1D6D8D3E" w14:textId="77777777">
      <w:pPr>
        <w:ind w:left="1440" w:hanging="720"/>
        <w:rPr>
          <w:rFonts w:ascii="Arial" w:hAnsi="Arial" w:cs="Arial"/>
          <w:bCs/>
        </w:rPr>
      </w:pPr>
    </w:p>
    <w:p w:rsidRPr="00B61A68" w:rsidR="00816EDE" w:rsidP="00F11003" w:rsidRDefault="00CA0ACA" w14:paraId="0ED046AA" w14:textId="77777777">
      <w:pPr>
        <w:ind w:left="1440" w:hanging="720"/>
        <w:jc w:val="both"/>
        <w:rPr>
          <w:rFonts w:ascii="Arial" w:hAnsi="Arial" w:cs="Arial"/>
          <w:bCs/>
        </w:rPr>
      </w:pPr>
      <w:r w:rsidRPr="00B61A68">
        <w:rPr>
          <w:rFonts w:ascii="Arial" w:hAnsi="Arial" w:cs="Arial"/>
          <w:bCs/>
        </w:rPr>
        <w:t>6.</w:t>
      </w:r>
      <w:proofErr w:type="gramStart"/>
      <w:r w:rsidRPr="00B61A68">
        <w:rPr>
          <w:rFonts w:ascii="Arial" w:hAnsi="Arial" w:cs="Arial"/>
          <w:bCs/>
        </w:rPr>
        <w:t>2.b</w:t>
      </w:r>
      <w:proofErr w:type="gramEnd"/>
      <w:r w:rsidRPr="00B61A68" w:rsidR="006622B2">
        <w:rPr>
          <w:rFonts w:ascii="Arial" w:hAnsi="Arial" w:cs="Arial"/>
          <w:bCs/>
        </w:rPr>
        <w:tab/>
      </w:r>
      <w:r w:rsidRPr="00B61A68" w:rsidR="002079BE">
        <w:rPr>
          <w:rFonts w:ascii="Arial" w:hAnsi="Arial" w:cs="Arial"/>
          <w:bCs/>
        </w:rPr>
        <w:t>E</w:t>
      </w:r>
      <w:r w:rsidRPr="00B61A68" w:rsidR="006622B2">
        <w:rPr>
          <w:rFonts w:ascii="Arial" w:hAnsi="Arial" w:cs="Arial"/>
          <w:bCs/>
        </w:rPr>
        <w:t>mploys a sufficient number of full-time faculty members to ensure curriculum and program quality, integrity, and review.</w:t>
      </w:r>
      <w:r w:rsidRPr="00B61A68" w:rsidR="001C0625">
        <w:rPr>
          <w:rFonts w:ascii="Arial" w:hAnsi="Arial" w:cs="Arial"/>
          <w:bCs/>
        </w:rPr>
        <w:t xml:space="preserve"> </w:t>
      </w:r>
    </w:p>
    <w:p w:rsidRPr="00B61A68" w:rsidR="006622B2" w:rsidP="00F11003" w:rsidRDefault="00816EDE" w14:paraId="673391A4" w14:textId="77777777">
      <w:pPr>
        <w:ind w:left="1440" w:hanging="720"/>
        <w:jc w:val="both"/>
        <w:rPr>
          <w:rFonts w:ascii="Arial" w:hAnsi="Arial" w:cs="Arial"/>
          <w:bCs/>
          <w:i/>
        </w:rPr>
      </w:pPr>
      <w:r w:rsidRPr="00B61A68">
        <w:rPr>
          <w:rFonts w:ascii="Arial" w:hAnsi="Arial" w:cs="Arial"/>
          <w:bCs/>
        </w:rPr>
        <w:tab/>
      </w:r>
      <w:r w:rsidRPr="00B61A68" w:rsidR="006622B2">
        <w:rPr>
          <w:rFonts w:ascii="Arial" w:hAnsi="Arial" w:cs="Arial"/>
          <w:bCs/>
          <w:i/>
        </w:rPr>
        <w:t>(Program faculty)</w:t>
      </w:r>
      <w:r w:rsidRPr="00B61A68" w:rsidR="001C0625">
        <w:rPr>
          <w:rFonts w:ascii="Arial" w:hAnsi="Arial" w:cs="Arial"/>
          <w:b/>
          <w:bCs/>
        </w:rPr>
        <w:t xml:space="preserve"> </w:t>
      </w:r>
    </w:p>
    <w:p w:rsidRPr="00B61A68" w:rsidR="006622B2" w:rsidP="00F11003" w:rsidRDefault="006622B2" w14:paraId="40672F06" w14:textId="77777777">
      <w:pPr>
        <w:ind w:left="1440"/>
        <w:rPr>
          <w:rFonts w:ascii="Arial" w:hAnsi="Arial" w:cs="Arial"/>
          <w:bCs/>
          <w:iCs/>
        </w:rPr>
      </w:pPr>
    </w:p>
    <w:p w:rsidRPr="00B61A68" w:rsidR="006622B2" w:rsidP="00F11003" w:rsidRDefault="006622B2" w14:paraId="5183C8FA" w14:textId="77777777">
      <w:pPr>
        <w:ind w:left="1440"/>
        <w:rPr>
          <w:rFonts w:ascii="Arial" w:hAnsi="Arial" w:cs="Arial"/>
          <w:bCs/>
          <w:iCs/>
        </w:rPr>
      </w:pPr>
      <w:r w:rsidRPr="00B61A68">
        <w:rPr>
          <w:rFonts w:ascii="Arial" w:hAnsi="Arial" w:cs="Arial"/>
          <w:bCs/>
          <w:iCs/>
        </w:rPr>
        <w:t>Comment:</w:t>
      </w:r>
    </w:p>
    <w:p w:rsidRPr="00B61A68" w:rsidR="006622B2" w:rsidP="00F11003" w:rsidRDefault="006622B2" w14:paraId="47C209D1" w14:textId="77777777">
      <w:pPr>
        <w:ind w:left="1440"/>
        <w:rPr>
          <w:rFonts w:ascii="Arial" w:hAnsi="Arial" w:cs="Arial"/>
          <w:bCs/>
          <w:iCs/>
        </w:rPr>
      </w:pPr>
    </w:p>
    <w:p w:rsidRPr="00B61A68" w:rsidR="006622B2" w:rsidP="00F11003" w:rsidRDefault="006622B2" w14:paraId="79FF7F73" w14:textId="77777777">
      <w:pPr>
        <w:ind w:left="1440" w:hanging="720"/>
        <w:rPr>
          <w:rFonts w:ascii="Arial" w:hAnsi="Arial" w:cs="Arial"/>
          <w:bCs/>
        </w:rPr>
      </w:pPr>
    </w:p>
    <w:p w:rsidRPr="00B61A68" w:rsidR="00816EDE" w:rsidP="00F11003" w:rsidRDefault="00CA0ACA" w14:paraId="59C94787" w14:textId="77777777">
      <w:pPr>
        <w:ind w:left="1440" w:hanging="720"/>
        <w:jc w:val="both"/>
        <w:rPr>
          <w:rFonts w:ascii="Arial" w:hAnsi="Arial" w:cs="Arial"/>
          <w:bCs/>
        </w:rPr>
      </w:pPr>
      <w:r w:rsidRPr="00B61A68">
        <w:rPr>
          <w:rFonts w:ascii="Arial" w:hAnsi="Arial" w:cs="Arial"/>
          <w:bCs/>
        </w:rPr>
        <w:t>6.2.c</w:t>
      </w:r>
      <w:r w:rsidRPr="00B61A68" w:rsidR="006622B2">
        <w:rPr>
          <w:rFonts w:ascii="Arial" w:hAnsi="Arial" w:cs="Arial"/>
          <w:bCs/>
        </w:rPr>
        <w:tab/>
      </w:r>
      <w:r w:rsidRPr="00B61A68" w:rsidR="002079BE">
        <w:rPr>
          <w:rFonts w:ascii="Arial" w:hAnsi="Arial" w:cs="Arial"/>
          <w:bCs/>
        </w:rPr>
        <w:t>A</w:t>
      </w:r>
      <w:r w:rsidRPr="00B61A68" w:rsidR="006622B2">
        <w:rPr>
          <w:rFonts w:ascii="Arial" w:hAnsi="Arial" w:cs="Arial"/>
          <w:bCs/>
        </w:rPr>
        <w:t>ssigns appropriate responsibility for program coordination.</w:t>
      </w:r>
      <w:r w:rsidRPr="00B61A68" w:rsidR="001C0625">
        <w:rPr>
          <w:rFonts w:ascii="Arial" w:hAnsi="Arial" w:cs="Arial"/>
          <w:bCs/>
        </w:rPr>
        <w:t xml:space="preserve"> </w:t>
      </w:r>
    </w:p>
    <w:p w:rsidRPr="00B61A68" w:rsidR="006622B2" w:rsidP="00F11003" w:rsidRDefault="00816EDE" w14:paraId="19C9DD7D" w14:textId="77777777">
      <w:pPr>
        <w:ind w:left="1440" w:hanging="720"/>
        <w:jc w:val="both"/>
        <w:rPr>
          <w:rFonts w:ascii="Arial" w:hAnsi="Arial" w:cs="Arial"/>
          <w:bCs/>
          <w:i/>
        </w:rPr>
      </w:pPr>
      <w:r w:rsidRPr="00B61A68">
        <w:rPr>
          <w:rFonts w:ascii="Arial" w:hAnsi="Arial" w:cs="Arial"/>
          <w:bCs/>
        </w:rPr>
        <w:tab/>
      </w:r>
      <w:r w:rsidRPr="00B61A68" w:rsidR="006622B2">
        <w:rPr>
          <w:rFonts w:ascii="Arial" w:hAnsi="Arial" w:cs="Arial"/>
          <w:bCs/>
          <w:i/>
        </w:rPr>
        <w:t>(Program coordination)</w:t>
      </w:r>
      <w:r w:rsidRPr="00B61A68" w:rsidR="00B44B6E">
        <w:rPr>
          <w:rFonts w:ascii="Arial" w:hAnsi="Arial" w:cs="Arial"/>
          <w:b/>
          <w:bCs/>
        </w:rPr>
        <w:t xml:space="preserve"> </w:t>
      </w:r>
    </w:p>
    <w:p w:rsidRPr="00B61A68" w:rsidR="006622B2" w:rsidP="00F11003" w:rsidRDefault="006622B2" w14:paraId="7042B6E9" w14:textId="77777777">
      <w:pPr>
        <w:ind w:left="1440"/>
        <w:rPr>
          <w:rFonts w:ascii="Arial" w:hAnsi="Arial" w:cs="Arial"/>
          <w:bCs/>
          <w:iCs/>
        </w:rPr>
      </w:pPr>
    </w:p>
    <w:p w:rsidRPr="00B61A68" w:rsidR="006622B2" w:rsidP="00F11003" w:rsidRDefault="006622B2" w14:paraId="4A6FF2D1" w14:textId="77777777">
      <w:pPr>
        <w:ind w:left="1440"/>
        <w:rPr>
          <w:rFonts w:ascii="Arial" w:hAnsi="Arial" w:cs="Arial"/>
          <w:bCs/>
          <w:iCs/>
        </w:rPr>
      </w:pPr>
      <w:r w:rsidRPr="00B61A68">
        <w:rPr>
          <w:rFonts w:ascii="Arial" w:hAnsi="Arial" w:cs="Arial"/>
          <w:bCs/>
          <w:iCs/>
        </w:rPr>
        <w:t>Comment:</w:t>
      </w:r>
    </w:p>
    <w:p w:rsidRPr="00B61A68" w:rsidR="006622B2" w:rsidP="00F11003" w:rsidRDefault="006622B2" w14:paraId="43C3249A" w14:textId="77777777">
      <w:pPr>
        <w:ind w:left="1440"/>
        <w:rPr>
          <w:rFonts w:ascii="Arial" w:hAnsi="Arial" w:cs="Arial"/>
          <w:bCs/>
          <w:iCs/>
        </w:rPr>
      </w:pPr>
    </w:p>
    <w:p w:rsidRPr="00B61A68" w:rsidR="006622B2" w:rsidP="00F11003" w:rsidRDefault="006622B2" w14:paraId="305FF845" w14:textId="77777777">
      <w:pPr>
        <w:ind w:left="720" w:hanging="720"/>
        <w:rPr>
          <w:rFonts w:ascii="Arial" w:hAnsi="Arial" w:cs="Arial"/>
          <w:bCs/>
        </w:rPr>
      </w:pPr>
    </w:p>
    <w:p w:rsidRPr="00B61A68" w:rsidR="003B44B4" w:rsidP="00F11003" w:rsidRDefault="003B44B4" w14:paraId="6CC43E1D" w14:textId="77777777">
      <w:pPr>
        <w:pBdr>
          <w:bottom w:val="single" w:color="auto" w:sz="4" w:space="1"/>
        </w:pBdr>
        <w:rPr>
          <w:rFonts w:ascii="Arial" w:hAnsi="Arial" w:cs="Arial"/>
          <w:bCs/>
          <w:sz w:val="28"/>
          <w:szCs w:val="28"/>
        </w:rPr>
      </w:pPr>
      <w:r w:rsidRPr="00B61A68">
        <w:rPr>
          <w:rFonts w:ascii="Arial" w:hAnsi="Arial" w:cs="Arial"/>
          <w:b/>
          <w:bCs/>
          <w:sz w:val="28"/>
          <w:szCs w:val="28"/>
        </w:rPr>
        <w:t>Section 7: Institutional Planning and Effectiveness</w:t>
      </w:r>
    </w:p>
    <w:p w:rsidRPr="00B61A68" w:rsidR="00200259" w:rsidP="00F11003" w:rsidRDefault="00200259" w14:paraId="3F8FD094" w14:textId="77777777">
      <w:pPr>
        <w:ind w:left="720" w:hanging="720"/>
        <w:rPr>
          <w:rFonts w:ascii="Arial" w:hAnsi="Arial" w:cs="Arial"/>
        </w:rPr>
      </w:pPr>
    </w:p>
    <w:p w:rsidRPr="00B61A68" w:rsidR="00816EDE" w:rsidP="00F11003" w:rsidRDefault="00CA0ACA" w14:paraId="0B4182EE" w14:textId="77777777">
      <w:pPr>
        <w:ind w:left="720" w:hanging="720"/>
        <w:jc w:val="both"/>
        <w:rPr>
          <w:rFonts w:ascii="Arial" w:hAnsi="Arial" w:cs="Arial"/>
          <w:b/>
        </w:rPr>
      </w:pPr>
      <w:r w:rsidRPr="00B61A68">
        <w:rPr>
          <w:rFonts w:ascii="Arial" w:hAnsi="Arial" w:cs="Arial"/>
        </w:rPr>
        <w:t>7.1</w:t>
      </w:r>
      <w:r w:rsidRPr="00B61A68" w:rsidR="003B44B4">
        <w:rPr>
          <w:rFonts w:ascii="Arial" w:hAnsi="Arial" w:cs="Arial"/>
        </w:rPr>
        <w:tab/>
      </w:r>
      <w:r w:rsidRPr="00B61A68" w:rsidR="003B44B4">
        <w:rPr>
          <w:rFonts w:ascii="Arial" w:hAnsi="Arial" w:cs="Arial"/>
          <w:b/>
        </w:rPr>
        <w:t>The institution engages in ongoing, comprehensive, and integrated research-based planning a</w:t>
      </w:r>
      <w:r w:rsidRPr="00B61A68" w:rsidR="00200259">
        <w:rPr>
          <w:rFonts w:ascii="Arial" w:hAnsi="Arial" w:cs="Arial"/>
          <w:b/>
        </w:rPr>
        <w:t>nd evaluation processes that (a</w:t>
      </w:r>
      <w:r w:rsidRPr="00B61A68" w:rsidR="003B44B4">
        <w:rPr>
          <w:rFonts w:ascii="Arial" w:hAnsi="Arial" w:cs="Arial"/>
          <w:b/>
        </w:rPr>
        <w:t>) focus on institutional q</w:t>
      </w:r>
      <w:r w:rsidRPr="00B61A68" w:rsidR="00200259">
        <w:rPr>
          <w:rFonts w:ascii="Arial" w:hAnsi="Arial" w:cs="Arial"/>
          <w:b/>
        </w:rPr>
        <w:t>uality and effectiveness and (b</w:t>
      </w:r>
      <w:r w:rsidRPr="00B61A68" w:rsidR="003B44B4">
        <w:rPr>
          <w:rFonts w:ascii="Arial" w:hAnsi="Arial" w:cs="Arial"/>
          <w:b/>
        </w:rPr>
        <w:t>) incorporate a systematic review of institutional goals and outcomes consistent with its mission.</w:t>
      </w:r>
    </w:p>
    <w:p w:rsidRPr="00B61A68" w:rsidR="003B44B4" w:rsidP="00F11003" w:rsidRDefault="00816EDE" w14:paraId="6B488AAC" w14:textId="77777777">
      <w:pPr>
        <w:ind w:left="720" w:hanging="720"/>
        <w:jc w:val="both"/>
        <w:rPr>
          <w:rFonts w:ascii="Arial" w:hAnsi="Arial" w:cs="Arial"/>
          <w:b/>
        </w:rPr>
      </w:pPr>
      <w:r w:rsidRPr="00B61A68">
        <w:rPr>
          <w:rFonts w:ascii="Arial" w:hAnsi="Arial" w:cs="Arial"/>
          <w:b/>
        </w:rPr>
        <w:tab/>
      </w:r>
      <w:r w:rsidRPr="00B61A68" w:rsidR="003B44B4">
        <w:rPr>
          <w:rFonts w:ascii="Arial" w:hAnsi="Arial" w:cs="Arial"/>
          <w:i/>
        </w:rPr>
        <w:t xml:space="preserve">(Institutional </w:t>
      </w:r>
      <w:r w:rsidRPr="00B61A68" w:rsidR="002079BE">
        <w:rPr>
          <w:rFonts w:ascii="Arial" w:hAnsi="Arial" w:cs="Arial"/>
          <w:i/>
        </w:rPr>
        <w:t>p</w:t>
      </w:r>
      <w:r w:rsidRPr="00B61A68" w:rsidR="003B44B4">
        <w:rPr>
          <w:rFonts w:ascii="Arial" w:hAnsi="Arial" w:cs="Arial"/>
          <w:i/>
        </w:rPr>
        <w:t>lanning)</w:t>
      </w:r>
      <w:r w:rsidRPr="00B61A68" w:rsidR="001C0625">
        <w:rPr>
          <w:rFonts w:ascii="Arial" w:hAnsi="Arial" w:cs="Arial"/>
          <w:b/>
        </w:rPr>
        <w:t xml:space="preserve"> [CR]</w:t>
      </w:r>
    </w:p>
    <w:p w:rsidRPr="00B61A68" w:rsidR="00D90308" w:rsidP="00D90308" w:rsidRDefault="008555F3" w14:paraId="58FCDAC0" w14:textId="77777777">
      <w:pPr>
        <w:ind w:left="720"/>
        <w:jc w:val="both"/>
        <w:rPr>
          <w:rFonts w:ascii="Arial" w:hAnsi="Arial" w:cs="Arial"/>
          <w:sz w:val="20"/>
          <w:szCs w:val="20"/>
        </w:rPr>
      </w:pPr>
      <w:r w:rsidRPr="00B61A68">
        <w:rPr>
          <w:rFonts w:ascii="Arial" w:hAnsi="Arial" w:cs="Arial"/>
          <w:i/>
          <w:color w:val="0000FF"/>
          <w:sz w:val="20"/>
          <w:szCs w:val="22"/>
        </w:rPr>
        <w:t>[</w:t>
      </w:r>
      <w:r w:rsidRPr="00B61A68" w:rsidR="00D90308">
        <w:rPr>
          <w:rFonts w:ascii="Arial" w:hAnsi="Arial" w:cs="Arial"/>
          <w:b/>
          <w:i/>
          <w:color w:val="0000FF"/>
          <w:sz w:val="20"/>
          <w:szCs w:val="22"/>
        </w:rPr>
        <w:t>Directions to the Institution:</w:t>
      </w:r>
      <w:r w:rsidRPr="00B61A68" w:rsidR="00D90308">
        <w:rPr>
          <w:rFonts w:ascii="Arial" w:hAnsi="Arial" w:cs="Arial"/>
          <w:i/>
          <w:color w:val="0000FF"/>
          <w:sz w:val="20"/>
          <w:szCs w:val="22"/>
        </w:rPr>
        <w:t xml:space="preserve"> </w:t>
      </w:r>
      <w:r w:rsidRPr="00B61A68" w:rsidR="00D90308">
        <w:rPr>
          <w:rFonts w:ascii="Arial" w:hAnsi="Arial" w:cs="Arial"/>
          <w:i/>
          <w:color w:val="0000FF"/>
          <w:sz w:val="20"/>
          <w:szCs w:val="20"/>
        </w:rPr>
        <w:t xml:space="preserve">Include a description of how the change will affect overall institutional effectiveness.]  </w:t>
      </w:r>
    </w:p>
    <w:p w:rsidRPr="00B61A68" w:rsidR="003B44B4" w:rsidP="00F11003" w:rsidRDefault="003B44B4" w14:paraId="7760D1BC" w14:textId="77777777">
      <w:pPr>
        <w:ind w:left="720"/>
        <w:rPr>
          <w:rFonts w:ascii="Arial" w:hAnsi="Arial" w:cs="Arial"/>
        </w:rPr>
      </w:pPr>
    </w:p>
    <w:p w:rsidRPr="00B61A68" w:rsidR="003B44B4" w:rsidP="00F11003" w:rsidRDefault="003B44B4" w14:paraId="585B1F44" w14:textId="77777777">
      <w:pPr>
        <w:ind w:left="720"/>
        <w:rPr>
          <w:rFonts w:ascii="Arial" w:hAnsi="Arial" w:cs="Arial"/>
          <w:bCs/>
          <w:iCs/>
        </w:rPr>
      </w:pPr>
      <w:r w:rsidRPr="00B61A68">
        <w:rPr>
          <w:rFonts w:ascii="Arial" w:hAnsi="Arial" w:cs="Arial"/>
          <w:bCs/>
          <w:iCs/>
        </w:rPr>
        <w:t>Comment:</w:t>
      </w:r>
    </w:p>
    <w:p w:rsidRPr="00B61A68" w:rsidR="003B44B4" w:rsidP="00F11003" w:rsidRDefault="003B44B4" w14:paraId="3ACB6B37" w14:textId="77777777">
      <w:pPr>
        <w:ind w:left="720"/>
        <w:rPr>
          <w:rFonts w:ascii="Arial" w:hAnsi="Arial" w:cs="Arial"/>
          <w:bCs/>
          <w:iCs/>
        </w:rPr>
      </w:pPr>
    </w:p>
    <w:p w:rsidRPr="00B61A68" w:rsidR="003B44B4" w:rsidP="00F11003" w:rsidRDefault="003B44B4" w14:paraId="28DCEBF5" w14:textId="77777777">
      <w:pPr>
        <w:ind w:left="720" w:hanging="720"/>
        <w:rPr>
          <w:rFonts w:ascii="Arial" w:hAnsi="Arial" w:cs="Arial"/>
          <w:b/>
        </w:rPr>
      </w:pPr>
    </w:p>
    <w:p w:rsidRPr="00B61A68" w:rsidR="004A7210" w:rsidP="00F11003" w:rsidRDefault="004A7210" w14:paraId="3E54DAB7" w14:textId="77777777">
      <w:pPr>
        <w:pBdr>
          <w:bottom w:val="single" w:color="auto" w:sz="4" w:space="1"/>
        </w:pBdr>
        <w:rPr>
          <w:rFonts w:ascii="Arial" w:hAnsi="Arial" w:cs="Arial"/>
          <w:bCs/>
          <w:sz w:val="28"/>
          <w:szCs w:val="28"/>
        </w:rPr>
      </w:pPr>
      <w:r w:rsidRPr="00B61A68">
        <w:rPr>
          <w:rFonts w:ascii="Arial" w:hAnsi="Arial" w:cs="Arial"/>
          <w:b/>
          <w:bCs/>
          <w:sz w:val="28"/>
          <w:szCs w:val="28"/>
        </w:rPr>
        <w:t>Section 9: Educational Program Structure and Content</w:t>
      </w:r>
    </w:p>
    <w:p w:rsidRPr="00B61A68" w:rsidR="00F11003" w:rsidP="00F11003" w:rsidRDefault="00F11003" w14:paraId="5857679C" w14:textId="77777777">
      <w:pPr>
        <w:ind w:left="720" w:hanging="720"/>
        <w:rPr>
          <w:rFonts w:ascii="Arial" w:hAnsi="Arial" w:cs="Arial"/>
        </w:rPr>
      </w:pPr>
    </w:p>
    <w:p w:rsidRPr="00B61A68" w:rsidR="009A6BE2" w:rsidP="00F11003" w:rsidRDefault="00CA0ACA" w14:paraId="2C2EB04D" w14:textId="77777777">
      <w:pPr>
        <w:ind w:left="720" w:hanging="720"/>
        <w:jc w:val="both"/>
        <w:rPr>
          <w:rFonts w:ascii="Arial" w:hAnsi="Arial" w:cs="Arial"/>
          <w:b/>
        </w:rPr>
      </w:pPr>
      <w:r w:rsidRPr="00B61A68">
        <w:rPr>
          <w:rFonts w:ascii="Arial" w:hAnsi="Arial" w:cs="Arial"/>
        </w:rPr>
        <w:t>9.1</w:t>
      </w:r>
      <w:r w:rsidRPr="00B61A68" w:rsidR="004A7210">
        <w:rPr>
          <w:rFonts w:ascii="Arial" w:hAnsi="Arial" w:cs="Arial"/>
        </w:rPr>
        <w:tab/>
      </w:r>
      <w:r w:rsidRPr="00B61A68" w:rsidR="004A7210">
        <w:rPr>
          <w:rFonts w:ascii="Arial" w:hAnsi="Arial" w:cs="Arial"/>
          <w:b/>
        </w:rPr>
        <w:t>Educational programs (</w:t>
      </w:r>
      <w:r w:rsidRPr="00B61A68" w:rsidR="009D2B01">
        <w:rPr>
          <w:rFonts w:ascii="Arial" w:hAnsi="Arial" w:cs="Arial"/>
          <w:b/>
        </w:rPr>
        <w:t>a</w:t>
      </w:r>
      <w:r w:rsidRPr="00B61A68" w:rsidR="004A7210">
        <w:rPr>
          <w:rFonts w:ascii="Arial" w:hAnsi="Arial" w:cs="Arial"/>
          <w:b/>
        </w:rPr>
        <w:t>) embody a coherent course of study, (</w:t>
      </w:r>
      <w:r w:rsidRPr="00B61A68" w:rsidR="009D2B01">
        <w:rPr>
          <w:rFonts w:ascii="Arial" w:hAnsi="Arial" w:cs="Arial"/>
          <w:b/>
        </w:rPr>
        <w:t>b</w:t>
      </w:r>
      <w:r w:rsidRPr="00B61A68" w:rsidR="004A7210">
        <w:rPr>
          <w:rFonts w:ascii="Arial" w:hAnsi="Arial" w:cs="Arial"/>
          <w:b/>
        </w:rPr>
        <w:t>) are compatible with the stated mission and goals of the institution, and (</w:t>
      </w:r>
      <w:r w:rsidRPr="00B61A68" w:rsidR="009D2B01">
        <w:rPr>
          <w:rFonts w:ascii="Arial" w:hAnsi="Arial" w:cs="Arial"/>
          <w:b/>
        </w:rPr>
        <w:t>c</w:t>
      </w:r>
      <w:r w:rsidRPr="00B61A68" w:rsidR="004A7210">
        <w:rPr>
          <w:rFonts w:ascii="Arial" w:hAnsi="Arial" w:cs="Arial"/>
          <w:b/>
        </w:rPr>
        <w:t>) are based on fields of study appropriate to higher education.</w:t>
      </w:r>
    </w:p>
    <w:p w:rsidRPr="00B61A68" w:rsidR="004A7210" w:rsidP="00F11003" w:rsidRDefault="009A6BE2" w14:paraId="162E51A4" w14:textId="77777777">
      <w:pPr>
        <w:ind w:left="720" w:hanging="720"/>
        <w:jc w:val="both"/>
        <w:rPr>
          <w:rFonts w:ascii="Arial" w:hAnsi="Arial" w:cs="Arial"/>
        </w:rPr>
      </w:pPr>
      <w:r w:rsidRPr="00B61A68">
        <w:rPr>
          <w:rFonts w:ascii="Arial" w:hAnsi="Arial" w:cs="Arial"/>
          <w:b/>
        </w:rPr>
        <w:tab/>
      </w:r>
      <w:r w:rsidRPr="00B61A68" w:rsidR="004A7210">
        <w:rPr>
          <w:rFonts w:ascii="Arial" w:hAnsi="Arial" w:cs="Arial"/>
          <w:i/>
        </w:rPr>
        <w:t>(Program content)</w:t>
      </w:r>
      <w:r w:rsidRPr="00B61A68" w:rsidR="001C0625">
        <w:rPr>
          <w:rFonts w:ascii="Arial" w:hAnsi="Arial" w:cs="Arial"/>
        </w:rPr>
        <w:t xml:space="preserve"> </w:t>
      </w:r>
      <w:r w:rsidRPr="00B61A68" w:rsidR="001C0625">
        <w:rPr>
          <w:rFonts w:ascii="Arial" w:hAnsi="Arial" w:cs="Arial"/>
          <w:b/>
        </w:rPr>
        <w:t>[CR]</w:t>
      </w:r>
    </w:p>
    <w:p w:rsidRPr="00B61A68" w:rsidR="004A7210" w:rsidP="00F11003" w:rsidRDefault="004A7210" w14:paraId="09FEC7FD" w14:textId="77777777">
      <w:pPr>
        <w:ind w:left="720"/>
        <w:rPr>
          <w:rFonts w:ascii="Arial" w:hAnsi="Arial" w:cs="Arial"/>
          <w:bCs/>
          <w:iCs/>
        </w:rPr>
      </w:pPr>
    </w:p>
    <w:p w:rsidRPr="00B61A68" w:rsidR="004A7210" w:rsidP="00F11003" w:rsidRDefault="004A7210" w14:paraId="0E4AEC5C" w14:textId="77777777">
      <w:pPr>
        <w:ind w:left="720"/>
        <w:rPr>
          <w:rFonts w:ascii="Arial" w:hAnsi="Arial" w:cs="Arial"/>
          <w:bCs/>
          <w:iCs/>
        </w:rPr>
      </w:pPr>
      <w:r w:rsidRPr="00B61A68">
        <w:rPr>
          <w:rFonts w:ascii="Arial" w:hAnsi="Arial" w:cs="Arial"/>
          <w:bCs/>
          <w:iCs/>
        </w:rPr>
        <w:t>Comment:</w:t>
      </w:r>
    </w:p>
    <w:p w:rsidRPr="00B61A68" w:rsidR="004A7210" w:rsidP="00F11003" w:rsidRDefault="004A7210" w14:paraId="6B5A48C8" w14:textId="77777777">
      <w:pPr>
        <w:ind w:left="720"/>
        <w:rPr>
          <w:rFonts w:ascii="Arial" w:hAnsi="Arial" w:cs="Arial"/>
          <w:bCs/>
          <w:iCs/>
        </w:rPr>
      </w:pPr>
    </w:p>
    <w:p w:rsidRPr="00B61A68" w:rsidR="00B9571D" w:rsidP="00F11003" w:rsidRDefault="00B9571D" w14:paraId="01A705D0" w14:textId="77777777">
      <w:pPr>
        <w:ind w:left="720" w:hanging="720"/>
        <w:rPr>
          <w:rFonts w:ascii="Arial" w:hAnsi="Arial" w:cs="Arial"/>
        </w:rPr>
      </w:pPr>
    </w:p>
    <w:p w:rsidRPr="00B61A68" w:rsidR="00A65855" w:rsidP="00F11003" w:rsidRDefault="00CA0ACA" w14:paraId="7F96B86D" w14:textId="77777777">
      <w:pPr>
        <w:ind w:left="720" w:hanging="720"/>
        <w:jc w:val="both"/>
        <w:rPr>
          <w:rFonts w:ascii="Arial" w:hAnsi="Arial" w:cs="Arial"/>
        </w:rPr>
      </w:pPr>
      <w:r w:rsidRPr="00B61A68">
        <w:rPr>
          <w:rFonts w:ascii="Arial" w:hAnsi="Arial" w:cs="Arial"/>
        </w:rPr>
        <w:t>9.7</w:t>
      </w:r>
      <w:r w:rsidRPr="00B61A68" w:rsidR="004A7210">
        <w:rPr>
          <w:rFonts w:ascii="Arial" w:hAnsi="Arial" w:cs="Arial"/>
        </w:rPr>
        <w:tab/>
      </w:r>
      <w:r w:rsidRPr="00B61A68" w:rsidR="004A7210">
        <w:rPr>
          <w:rFonts w:ascii="Arial" w:hAnsi="Arial" w:cs="Arial"/>
        </w:rPr>
        <w:t>The institution publishes requirements for its undergraduate, graduate, and post-baccalaureate professional programs, as applicable.  The requirements conform to commonly accepted standards and practices for degree programs.</w:t>
      </w:r>
    </w:p>
    <w:p w:rsidRPr="00B61A68" w:rsidR="004A7210" w:rsidP="00F11003" w:rsidRDefault="00A65855" w14:paraId="542E32D2" w14:textId="77777777">
      <w:pPr>
        <w:ind w:left="720" w:hanging="720"/>
        <w:jc w:val="both"/>
        <w:rPr>
          <w:rFonts w:ascii="Arial" w:hAnsi="Arial" w:cs="Arial"/>
          <w:i/>
        </w:rPr>
      </w:pPr>
      <w:r w:rsidRPr="00B61A68">
        <w:rPr>
          <w:rFonts w:ascii="Arial" w:hAnsi="Arial" w:cs="Arial"/>
        </w:rPr>
        <w:tab/>
      </w:r>
      <w:r w:rsidRPr="00B61A68" w:rsidR="004A7210">
        <w:rPr>
          <w:rFonts w:ascii="Arial" w:hAnsi="Arial" w:cs="Arial"/>
          <w:i/>
        </w:rPr>
        <w:t>(Program requirements)</w:t>
      </w:r>
    </w:p>
    <w:p w:rsidRPr="00B61A68" w:rsidR="004A7210" w:rsidP="00F11003" w:rsidRDefault="004A7210" w14:paraId="0B608606" w14:textId="77777777">
      <w:pPr>
        <w:ind w:left="720"/>
        <w:rPr>
          <w:rFonts w:ascii="Arial" w:hAnsi="Arial" w:cs="Arial"/>
          <w:bCs/>
          <w:iCs/>
        </w:rPr>
      </w:pPr>
    </w:p>
    <w:p w:rsidRPr="00B61A68" w:rsidR="004A7210" w:rsidP="00F11003" w:rsidRDefault="004A7210" w14:paraId="11023E98" w14:textId="77777777">
      <w:pPr>
        <w:ind w:left="720"/>
        <w:rPr>
          <w:rFonts w:ascii="Arial" w:hAnsi="Arial" w:cs="Arial"/>
          <w:bCs/>
          <w:iCs/>
        </w:rPr>
      </w:pPr>
      <w:r w:rsidRPr="00B61A68">
        <w:rPr>
          <w:rFonts w:ascii="Arial" w:hAnsi="Arial" w:cs="Arial"/>
          <w:bCs/>
          <w:iCs/>
        </w:rPr>
        <w:t>Comment:</w:t>
      </w:r>
    </w:p>
    <w:p w:rsidRPr="00B61A68" w:rsidR="004A7210" w:rsidP="00F11003" w:rsidRDefault="004A7210" w14:paraId="1E27F95B" w14:textId="77777777">
      <w:pPr>
        <w:ind w:left="720"/>
        <w:rPr>
          <w:rFonts w:ascii="Arial" w:hAnsi="Arial" w:cs="Arial"/>
          <w:bCs/>
          <w:iCs/>
        </w:rPr>
      </w:pPr>
    </w:p>
    <w:p w:rsidRPr="00B61A68" w:rsidR="00633363" w:rsidP="00F11003" w:rsidRDefault="00633363" w14:paraId="7E95CB02" w14:textId="77777777">
      <w:pPr>
        <w:ind w:left="1440" w:hanging="720"/>
        <w:jc w:val="both"/>
        <w:rPr>
          <w:rFonts w:ascii="Arial" w:hAnsi="Arial" w:cs="Arial"/>
        </w:rPr>
      </w:pPr>
    </w:p>
    <w:p w:rsidRPr="00B61A68" w:rsidR="004A7210" w:rsidP="00F11003" w:rsidRDefault="004A7210" w14:paraId="5399F959" w14:textId="77777777">
      <w:pPr>
        <w:pBdr>
          <w:bottom w:val="single" w:color="auto" w:sz="4" w:space="1"/>
        </w:pBdr>
        <w:rPr>
          <w:rFonts w:ascii="Arial" w:hAnsi="Arial" w:cs="Arial"/>
          <w:bCs/>
          <w:sz w:val="28"/>
          <w:szCs w:val="28"/>
        </w:rPr>
      </w:pPr>
      <w:r w:rsidRPr="00B61A68">
        <w:rPr>
          <w:rFonts w:ascii="Arial" w:hAnsi="Arial" w:cs="Arial"/>
          <w:b/>
          <w:bCs/>
          <w:sz w:val="28"/>
          <w:szCs w:val="28"/>
        </w:rPr>
        <w:t>Section 10: Educational Policies, Procedures, and Practices</w:t>
      </w:r>
    </w:p>
    <w:p w:rsidRPr="00B61A68" w:rsidR="00F11003" w:rsidP="00F11003" w:rsidRDefault="00F11003" w14:paraId="54FF9B48" w14:textId="77777777">
      <w:pPr>
        <w:pStyle w:val="Level1"/>
        <w:tabs>
          <w:tab w:val="left" w:pos="-1440"/>
        </w:tabs>
        <w:ind w:hanging="720"/>
        <w:rPr>
          <w:rFonts w:cs="Arial"/>
          <w:sz w:val="24"/>
        </w:rPr>
      </w:pPr>
    </w:p>
    <w:p w:rsidRPr="00B61A68" w:rsidR="00A65855" w:rsidP="00F11003" w:rsidRDefault="00CA0ACA" w14:paraId="6CF4EBBA" w14:textId="77777777">
      <w:pPr>
        <w:pStyle w:val="Level1"/>
        <w:tabs>
          <w:tab w:val="left" w:pos="-1440"/>
        </w:tabs>
        <w:ind w:hanging="720"/>
        <w:jc w:val="both"/>
        <w:rPr>
          <w:rFonts w:cs="Arial"/>
          <w:sz w:val="24"/>
        </w:rPr>
      </w:pPr>
      <w:r w:rsidRPr="00B61A68">
        <w:rPr>
          <w:rFonts w:cs="Arial"/>
          <w:sz w:val="24"/>
        </w:rPr>
        <w:t>10.1</w:t>
      </w:r>
      <w:r w:rsidRPr="00B61A68" w:rsidR="004A7210">
        <w:rPr>
          <w:rFonts w:cs="Arial"/>
          <w:sz w:val="24"/>
        </w:rPr>
        <w:tab/>
      </w:r>
      <w:r w:rsidRPr="00B61A68" w:rsidR="004A7210">
        <w:rPr>
          <w:rFonts w:cs="Arial"/>
          <w:sz w:val="24"/>
        </w:rPr>
        <w:t>The institution publishes, implements, and disseminates academic policies that adhere to principles of good educational practice and that accurately represent the programs and services of the institution.</w:t>
      </w:r>
    </w:p>
    <w:p w:rsidRPr="00B61A68" w:rsidR="004A7210" w:rsidP="00F11003" w:rsidRDefault="00A65855" w14:paraId="0B041EDB" w14:textId="77777777">
      <w:pPr>
        <w:pStyle w:val="Level1"/>
        <w:tabs>
          <w:tab w:val="left" w:pos="-1440"/>
        </w:tabs>
        <w:ind w:hanging="720"/>
        <w:jc w:val="both"/>
        <w:rPr>
          <w:rFonts w:cs="Arial"/>
          <w:i/>
          <w:sz w:val="24"/>
        </w:rPr>
      </w:pPr>
      <w:r w:rsidRPr="00B61A68">
        <w:rPr>
          <w:rFonts w:cs="Arial"/>
          <w:sz w:val="24"/>
        </w:rPr>
        <w:tab/>
      </w:r>
      <w:r w:rsidRPr="00B61A68" w:rsidR="004A7210">
        <w:rPr>
          <w:rFonts w:cs="Arial"/>
          <w:i/>
          <w:sz w:val="24"/>
        </w:rPr>
        <w:t>(Academic policies)</w:t>
      </w:r>
    </w:p>
    <w:p w:rsidRPr="00B61A68" w:rsidR="004A7210" w:rsidP="00F11003" w:rsidRDefault="004A7210" w14:paraId="38207AC5" w14:textId="77777777">
      <w:pPr>
        <w:ind w:left="720"/>
        <w:rPr>
          <w:rFonts w:ascii="Arial" w:hAnsi="Arial" w:cs="Arial"/>
          <w:bCs/>
          <w:iCs/>
        </w:rPr>
      </w:pPr>
    </w:p>
    <w:p w:rsidRPr="00B61A68" w:rsidR="004A7210" w:rsidP="00F11003" w:rsidRDefault="004A7210" w14:paraId="5112AEC8" w14:textId="77777777">
      <w:pPr>
        <w:ind w:left="720"/>
        <w:rPr>
          <w:rFonts w:ascii="Arial" w:hAnsi="Arial" w:cs="Arial"/>
          <w:bCs/>
          <w:iCs/>
        </w:rPr>
      </w:pPr>
      <w:r w:rsidRPr="00B61A68">
        <w:rPr>
          <w:rFonts w:ascii="Arial" w:hAnsi="Arial" w:cs="Arial"/>
          <w:bCs/>
          <w:iCs/>
        </w:rPr>
        <w:t>Comment:</w:t>
      </w:r>
    </w:p>
    <w:p w:rsidRPr="00B61A68" w:rsidR="004A7210" w:rsidP="00F11003" w:rsidRDefault="004A7210" w14:paraId="54C818FB" w14:textId="77777777">
      <w:pPr>
        <w:ind w:left="720"/>
        <w:rPr>
          <w:rFonts w:ascii="Arial" w:hAnsi="Arial" w:cs="Arial"/>
          <w:bCs/>
          <w:iCs/>
        </w:rPr>
      </w:pPr>
    </w:p>
    <w:p w:rsidRPr="00B61A68" w:rsidR="00D07744" w:rsidP="00F11003" w:rsidRDefault="00D07744" w14:paraId="1B73255C" w14:textId="77777777">
      <w:pPr>
        <w:tabs>
          <w:tab w:val="left" w:pos="-1440"/>
        </w:tabs>
        <w:ind w:left="720" w:hanging="720"/>
        <w:rPr>
          <w:rFonts w:ascii="Arial" w:hAnsi="Arial" w:cs="Arial"/>
        </w:rPr>
      </w:pPr>
    </w:p>
    <w:p w:rsidRPr="00B61A68" w:rsidR="00A65855" w:rsidP="00F11003" w:rsidRDefault="00CA0ACA" w14:paraId="2B6CFB89" w14:textId="77777777">
      <w:pPr>
        <w:widowControl w:val="0"/>
        <w:autoSpaceDE w:val="0"/>
        <w:autoSpaceDN w:val="0"/>
        <w:adjustRightInd w:val="0"/>
        <w:ind w:left="720" w:hanging="720"/>
        <w:jc w:val="both"/>
        <w:rPr>
          <w:rFonts w:ascii="Arial" w:hAnsi="Arial" w:cs="Arial"/>
        </w:rPr>
      </w:pPr>
      <w:r w:rsidRPr="00B61A68">
        <w:rPr>
          <w:rFonts w:ascii="Arial" w:hAnsi="Arial" w:cs="Arial"/>
        </w:rPr>
        <w:t>10.4</w:t>
      </w:r>
      <w:r w:rsidRPr="00B61A68" w:rsidR="004A7210">
        <w:rPr>
          <w:rFonts w:ascii="Arial" w:hAnsi="Arial" w:cs="Arial"/>
          <w:b/>
        </w:rPr>
        <w:tab/>
      </w:r>
      <w:r w:rsidRPr="00B61A68" w:rsidR="004A7210">
        <w:rPr>
          <w:rFonts w:ascii="Arial" w:hAnsi="Arial" w:cs="Arial"/>
        </w:rPr>
        <w:t>The institution (</w:t>
      </w:r>
      <w:r w:rsidRPr="00B61A68" w:rsidR="009D2B01">
        <w:rPr>
          <w:rFonts w:ascii="Arial" w:hAnsi="Arial" w:cs="Arial"/>
        </w:rPr>
        <w:t>a</w:t>
      </w:r>
      <w:r w:rsidRPr="00B61A68" w:rsidR="004A7210">
        <w:rPr>
          <w:rFonts w:ascii="Arial" w:hAnsi="Arial" w:cs="Arial"/>
        </w:rPr>
        <w:t>) publishes and implements policies on the authority of faculty in academic and governance matters, (</w:t>
      </w:r>
      <w:r w:rsidRPr="00B61A68" w:rsidR="009D2B01">
        <w:rPr>
          <w:rFonts w:ascii="Arial" w:hAnsi="Arial" w:cs="Arial"/>
        </w:rPr>
        <w:t>b</w:t>
      </w:r>
      <w:r w:rsidRPr="00B61A68" w:rsidR="004A7210">
        <w:rPr>
          <w:rFonts w:ascii="Arial" w:hAnsi="Arial" w:cs="Arial"/>
        </w:rPr>
        <w:t xml:space="preserve">) demonstrates that educational programs for which academic credit is awarded are approved consistent with institutional </w:t>
      </w:r>
      <w:r w:rsidRPr="00B61A68" w:rsidR="004A7210">
        <w:rPr>
          <w:rFonts w:ascii="Arial" w:hAnsi="Arial" w:cs="Arial"/>
        </w:rPr>
        <w:t>policy, and (</w:t>
      </w:r>
      <w:r w:rsidRPr="00B61A68" w:rsidR="009D2B01">
        <w:rPr>
          <w:rFonts w:ascii="Arial" w:hAnsi="Arial" w:cs="Arial"/>
        </w:rPr>
        <w:t>c</w:t>
      </w:r>
      <w:r w:rsidRPr="00B61A68" w:rsidR="004A7210">
        <w:rPr>
          <w:rFonts w:ascii="Arial" w:hAnsi="Arial" w:cs="Arial"/>
        </w:rPr>
        <w:t>) places primary responsibility for the content, quality, and effectiveness of the curriculum with its faculty.</w:t>
      </w:r>
    </w:p>
    <w:p w:rsidRPr="00B61A68" w:rsidR="004A7210" w:rsidP="00F11003" w:rsidRDefault="00A65855" w14:paraId="0EFA8AB1" w14:textId="77777777">
      <w:pPr>
        <w:widowControl w:val="0"/>
        <w:autoSpaceDE w:val="0"/>
        <w:autoSpaceDN w:val="0"/>
        <w:adjustRightInd w:val="0"/>
        <w:ind w:left="720" w:hanging="720"/>
        <w:jc w:val="both"/>
        <w:rPr>
          <w:rFonts w:ascii="Arial" w:hAnsi="Arial" w:cs="Arial"/>
          <w:i/>
        </w:rPr>
      </w:pPr>
      <w:r w:rsidRPr="00B61A68">
        <w:rPr>
          <w:rFonts w:ascii="Arial" w:hAnsi="Arial" w:cs="Arial"/>
        </w:rPr>
        <w:tab/>
      </w:r>
      <w:r w:rsidRPr="00B61A68" w:rsidR="004A7210">
        <w:rPr>
          <w:rFonts w:ascii="Arial" w:hAnsi="Arial" w:cs="Arial"/>
          <w:i/>
        </w:rPr>
        <w:t>(Academic governance)</w:t>
      </w:r>
    </w:p>
    <w:p w:rsidRPr="00B61A68" w:rsidR="00EC1028" w:rsidP="00F11003" w:rsidRDefault="00EC1028" w14:paraId="3CA76C90" w14:textId="77777777">
      <w:pPr>
        <w:ind w:left="720"/>
        <w:rPr>
          <w:rFonts w:ascii="Arial" w:hAnsi="Arial" w:cs="Arial"/>
          <w:bCs/>
          <w:iCs/>
        </w:rPr>
      </w:pPr>
    </w:p>
    <w:p w:rsidRPr="00B61A68" w:rsidR="00EC1028" w:rsidP="00F11003" w:rsidRDefault="00EC1028" w14:paraId="7DFC95FE" w14:textId="77777777">
      <w:pPr>
        <w:ind w:left="720"/>
        <w:rPr>
          <w:rFonts w:ascii="Arial" w:hAnsi="Arial" w:cs="Arial"/>
          <w:bCs/>
          <w:iCs/>
        </w:rPr>
      </w:pPr>
      <w:r w:rsidRPr="00B61A68">
        <w:rPr>
          <w:rFonts w:ascii="Arial" w:hAnsi="Arial" w:cs="Arial"/>
          <w:bCs/>
          <w:iCs/>
        </w:rPr>
        <w:t>Comment:</w:t>
      </w:r>
    </w:p>
    <w:p w:rsidRPr="00B61A68" w:rsidR="00EC1028" w:rsidP="00F11003" w:rsidRDefault="00EC1028" w14:paraId="5E132EA1" w14:textId="77777777">
      <w:pPr>
        <w:ind w:left="720"/>
        <w:rPr>
          <w:rFonts w:ascii="Arial" w:hAnsi="Arial" w:cs="Arial"/>
          <w:bCs/>
          <w:iCs/>
        </w:rPr>
      </w:pPr>
    </w:p>
    <w:p w:rsidRPr="00B61A68" w:rsidR="004A7210" w:rsidP="00F11003" w:rsidRDefault="004A7210" w14:paraId="20F0ABFC" w14:textId="77777777">
      <w:pPr>
        <w:widowControl w:val="0"/>
        <w:autoSpaceDE w:val="0"/>
        <w:autoSpaceDN w:val="0"/>
        <w:adjustRightInd w:val="0"/>
        <w:ind w:left="720" w:hanging="720"/>
        <w:rPr>
          <w:rFonts w:ascii="Arial" w:hAnsi="Arial" w:cs="Arial"/>
          <w:b/>
        </w:rPr>
      </w:pPr>
    </w:p>
    <w:p w:rsidRPr="00B61A68" w:rsidR="00A65855" w:rsidP="00F11003" w:rsidRDefault="00CA0ACA" w14:paraId="4C029FB0" w14:textId="13102CA7">
      <w:pPr>
        <w:pStyle w:val="Level1"/>
        <w:tabs>
          <w:tab w:val="left" w:pos="-1440"/>
        </w:tabs>
        <w:ind w:hanging="720"/>
        <w:jc w:val="both"/>
        <w:rPr>
          <w:rFonts w:cs="Arial"/>
          <w:sz w:val="24"/>
        </w:rPr>
      </w:pPr>
      <w:r w:rsidRPr="00B61A68">
        <w:rPr>
          <w:rFonts w:cs="Arial"/>
          <w:sz w:val="24"/>
        </w:rPr>
        <w:t>10.5</w:t>
      </w:r>
      <w:r w:rsidRPr="00B61A68" w:rsidR="004A7210">
        <w:rPr>
          <w:rFonts w:cs="Arial"/>
          <w:sz w:val="24"/>
        </w:rPr>
        <w:tab/>
      </w:r>
      <w:r w:rsidRPr="00B61A68" w:rsidR="004A7210">
        <w:rPr>
          <w:rFonts w:cs="Arial"/>
          <w:sz w:val="24"/>
        </w:rPr>
        <w:t>The institution</w:t>
      </w:r>
      <w:r w:rsidR="00B61A68">
        <w:rPr>
          <w:rFonts w:cs="Arial"/>
          <w:sz w:val="24"/>
        </w:rPr>
        <w:t>: (a)</w:t>
      </w:r>
      <w:r w:rsidRPr="00B61A68" w:rsidR="004A7210">
        <w:rPr>
          <w:rFonts w:cs="Arial"/>
          <w:sz w:val="24"/>
        </w:rPr>
        <w:t xml:space="preserve"> publishes admissions policies consistent with its mission</w:t>
      </w:r>
      <w:r w:rsidR="00B61A68">
        <w:rPr>
          <w:rFonts w:cs="Arial"/>
          <w:sz w:val="24"/>
        </w:rPr>
        <w:t>; (b) ensures that its r</w:t>
      </w:r>
      <w:r w:rsidRPr="00B61A68" w:rsidR="004A7210">
        <w:rPr>
          <w:rFonts w:cs="Arial"/>
          <w:sz w:val="24"/>
        </w:rPr>
        <w:t xml:space="preserve">ecruitment materials and presentations accurately represent the </w:t>
      </w:r>
      <w:r w:rsidR="00B61A68">
        <w:rPr>
          <w:rFonts w:cs="Arial"/>
          <w:sz w:val="24"/>
        </w:rPr>
        <w:t xml:space="preserve">institution’s </w:t>
      </w:r>
      <w:r w:rsidRPr="00B61A68" w:rsidR="004A7210">
        <w:rPr>
          <w:rFonts w:cs="Arial"/>
          <w:sz w:val="24"/>
        </w:rPr>
        <w:t>practices, policies, and accreditation status</w:t>
      </w:r>
      <w:r w:rsidR="00B61A68">
        <w:rPr>
          <w:rFonts w:cs="Arial"/>
          <w:sz w:val="24"/>
        </w:rPr>
        <w:t xml:space="preserve">; and (c) </w:t>
      </w:r>
      <w:r w:rsidRPr="00B61A68" w:rsidR="004A7210">
        <w:rPr>
          <w:rFonts w:cs="Arial"/>
          <w:sz w:val="24"/>
        </w:rPr>
        <w:t>ensures that independent contractors or agents used for recruiting purposes and for admission activities are governed by the same principles and policies as institutional employees.</w:t>
      </w:r>
    </w:p>
    <w:p w:rsidRPr="00B61A68" w:rsidR="004A7210" w:rsidP="00F11003" w:rsidRDefault="00A65855" w14:paraId="1BB5052C" w14:textId="77777777">
      <w:pPr>
        <w:pStyle w:val="Level1"/>
        <w:tabs>
          <w:tab w:val="left" w:pos="-1440"/>
        </w:tabs>
        <w:ind w:hanging="720"/>
        <w:jc w:val="both"/>
        <w:rPr>
          <w:rFonts w:cs="Arial"/>
          <w:sz w:val="24"/>
        </w:rPr>
      </w:pPr>
      <w:r w:rsidRPr="00B61A68">
        <w:rPr>
          <w:rFonts w:cs="Arial"/>
          <w:sz w:val="24"/>
        </w:rPr>
        <w:tab/>
      </w:r>
      <w:r w:rsidRPr="00B61A68" w:rsidR="004A7210">
        <w:rPr>
          <w:rFonts w:cs="Arial"/>
          <w:i/>
          <w:sz w:val="24"/>
        </w:rPr>
        <w:t>(Admissions policies and practices)</w:t>
      </w:r>
      <w:r w:rsidRPr="00B61A68" w:rsidR="00333BFA">
        <w:rPr>
          <w:rFonts w:cs="Arial"/>
          <w:sz w:val="24"/>
        </w:rPr>
        <w:t xml:space="preserve"> </w:t>
      </w:r>
    </w:p>
    <w:p w:rsidRPr="00B61A68" w:rsidR="00EC1028" w:rsidP="00F11003" w:rsidRDefault="00EC1028" w14:paraId="0A94217C" w14:textId="77777777">
      <w:pPr>
        <w:ind w:left="720"/>
        <w:rPr>
          <w:rFonts w:ascii="Arial" w:hAnsi="Arial" w:cs="Arial"/>
          <w:bCs/>
          <w:iCs/>
        </w:rPr>
      </w:pPr>
    </w:p>
    <w:p w:rsidRPr="00B61A68" w:rsidR="00EC1028" w:rsidP="00F11003" w:rsidRDefault="00EC1028" w14:paraId="6FD543DF" w14:textId="77777777">
      <w:pPr>
        <w:ind w:left="720"/>
        <w:rPr>
          <w:rFonts w:ascii="Arial" w:hAnsi="Arial" w:cs="Arial"/>
          <w:bCs/>
          <w:iCs/>
        </w:rPr>
      </w:pPr>
      <w:r w:rsidRPr="00B61A68">
        <w:rPr>
          <w:rFonts w:ascii="Arial" w:hAnsi="Arial" w:cs="Arial"/>
          <w:bCs/>
          <w:iCs/>
        </w:rPr>
        <w:t>Comment:</w:t>
      </w:r>
    </w:p>
    <w:p w:rsidRPr="00B61A68" w:rsidR="00EC1028" w:rsidP="00F11003" w:rsidRDefault="00EC1028" w14:paraId="6399BA32" w14:textId="77777777">
      <w:pPr>
        <w:ind w:left="720"/>
        <w:rPr>
          <w:rFonts w:ascii="Arial" w:hAnsi="Arial" w:cs="Arial"/>
          <w:bCs/>
          <w:iCs/>
        </w:rPr>
      </w:pPr>
    </w:p>
    <w:p w:rsidRPr="00B61A68" w:rsidR="008555F3" w:rsidP="00F11003" w:rsidRDefault="008555F3" w14:paraId="1B88F77E" w14:textId="77777777">
      <w:pPr>
        <w:ind w:left="720"/>
        <w:rPr>
          <w:rFonts w:ascii="Arial" w:hAnsi="Arial" w:cs="Arial"/>
          <w:bCs/>
          <w:iCs/>
        </w:rPr>
      </w:pPr>
    </w:p>
    <w:p w:rsidRPr="00B61A68" w:rsidR="008555F3" w:rsidP="008555F3" w:rsidRDefault="008555F3" w14:paraId="708B62C1" w14:textId="77777777">
      <w:pPr>
        <w:pStyle w:val="Level1"/>
        <w:tabs>
          <w:tab w:val="left" w:pos="-1440"/>
        </w:tabs>
        <w:ind w:hanging="720"/>
        <w:rPr>
          <w:rFonts w:cs="Arial"/>
          <w:sz w:val="24"/>
        </w:rPr>
      </w:pPr>
      <w:r w:rsidRPr="00B61A68">
        <w:rPr>
          <w:rFonts w:cs="Arial"/>
          <w:sz w:val="24"/>
        </w:rPr>
        <w:t>10.6</w:t>
      </w:r>
      <w:r w:rsidRPr="00B61A68">
        <w:rPr>
          <w:rFonts w:cs="Arial"/>
          <w:sz w:val="24"/>
        </w:rPr>
        <w:tab/>
      </w:r>
      <w:r w:rsidRPr="00B61A68">
        <w:rPr>
          <w:rFonts w:cs="Arial"/>
          <w:sz w:val="24"/>
        </w:rPr>
        <w:t>An institution that offers distance or correspondence education:</w:t>
      </w:r>
    </w:p>
    <w:p w:rsidRPr="00B61A68" w:rsidR="008555F3" w:rsidP="008555F3" w:rsidRDefault="008555F3" w14:paraId="2E5878FB" w14:textId="77777777">
      <w:pPr>
        <w:pStyle w:val="Level1"/>
        <w:tabs>
          <w:tab w:val="left" w:pos="-1440"/>
        </w:tabs>
        <w:ind w:left="1440" w:hanging="720"/>
        <w:rPr>
          <w:rFonts w:cs="Arial"/>
          <w:sz w:val="24"/>
        </w:rPr>
      </w:pPr>
      <w:r w:rsidRPr="00B61A68">
        <w:rPr>
          <w:rFonts w:cs="Arial"/>
          <w:sz w:val="24"/>
        </w:rPr>
        <w:t>(a)</w:t>
      </w:r>
      <w:r w:rsidRPr="00B61A68">
        <w:rPr>
          <w:rFonts w:cs="Arial"/>
          <w:sz w:val="24"/>
        </w:rPr>
        <w:tab/>
      </w:r>
      <w:r w:rsidRPr="00B61A68">
        <w:rPr>
          <w:rFonts w:cs="Arial"/>
          <w:sz w:val="24"/>
        </w:rPr>
        <w:t xml:space="preserve">ensures that the student who registers in a distance or correspondence education course or program is the same student who participates in and completes the course or program and receives the credit. </w:t>
      </w:r>
    </w:p>
    <w:p w:rsidRPr="00B61A68" w:rsidR="008555F3" w:rsidP="008555F3" w:rsidRDefault="008555F3" w14:paraId="1325FA32" w14:textId="77777777">
      <w:pPr>
        <w:pStyle w:val="Level1"/>
        <w:tabs>
          <w:tab w:val="left" w:pos="-1440"/>
        </w:tabs>
        <w:ind w:left="1440" w:hanging="720"/>
        <w:jc w:val="both"/>
        <w:rPr>
          <w:rFonts w:cs="Arial"/>
          <w:sz w:val="24"/>
        </w:rPr>
      </w:pPr>
      <w:r w:rsidRPr="00B61A68">
        <w:rPr>
          <w:rFonts w:cs="Arial"/>
          <w:sz w:val="24"/>
        </w:rPr>
        <w:t>(b)</w:t>
      </w:r>
      <w:r w:rsidRPr="00B61A68">
        <w:rPr>
          <w:rFonts w:cs="Arial"/>
          <w:sz w:val="24"/>
        </w:rPr>
        <w:tab/>
      </w:r>
      <w:r w:rsidRPr="00B61A68">
        <w:rPr>
          <w:rFonts w:cs="Arial"/>
          <w:sz w:val="24"/>
        </w:rPr>
        <w:t>has a written procedure for protecting the privacy of students enrolled in distance and correspondence education courses or programs.</w:t>
      </w:r>
    </w:p>
    <w:p w:rsidRPr="00B61A68" w:rsidR="008555F3" w:rsidP="008555F3" w:rsidRDefault="008555F3" w14:paraId="32FC0ECE" w14:textId="77777777">
      <w:pPr>
        <w:pStyle w:val="Level1"/>
        <w:tabs>
          <w:tab w:val="left" w:pos="-1440"/>
        </w:tabs>
        <w:ind w:left="1440" w:hanging="720"/>
        <w:jc w:val="both"/>
        <w:rPr>
          <w:rFonts w:cs="Arial"/>
          <w:sz w:val="24"/>
        </w:rPr>
      </w:pPr>
      <w:r w:rsidRPr="00B61A68">
        <w:rPr>
          <w:rFonts w:cs="Arial"/>
          <w:sz w:val="24"/>
        </w:rPr>
        <w:t>(c)</w:t>
      </w:r>
      <w:r w:rsidRPr="00B61A68">
        <w:rPr>
          <w:rFonts w:cs="Arial"/>
          <w:sz w:val="24"/>
        </w:rPr>
        <w:tab/>
      </w:r>
      <w:r w:rsidRPr="00B61A68">
        <w:rPr>
          <w:rFonts w:cs="Arial"/>
          <w:sz w:val="24"/>
        </w:rPr>
        <w:t xml:space="preserve">ensures that students are notified, in writing at the time of registration or enrollment, of any projected additional student charges associated with verification of student identity. </w:t>
      </w:r>
    </w:p>
    <w:p w:rsidRPr="00B61A68" w:rsidR="008555F3" w:rsidP="008555F3" w:rsidRDefault="008555F3" w14:paraId="0AD0C8FC" w14:textId="77777777">
      <w:pPr>
        <w:ind w:left="720"/>
        <w:rPr>
          <w:rFonts w:ascii="Arial" w:hAnsi="Arial" w:cs="Arial"/>
        </w:rPr>
      </w:pPr>
      <w:r w:rsidRPr="00B61A68">
        <w:rPr>
          <w:rFonts w:ascii="Arial" w:hAnsi="Arial" w:cs="Arial"/>
          <w:i/>
        </w:rPr>
        <w:t>(Distance and correspondence education)</w:t>
      </w:r>
      <w:r w:rsidRPr="00B61A68">
        <w:rPr>
          <w:rFonts w:ascii="Arial" w:hAnsi="Arial" w:cs="Arial"/>
        </w:rPr>
        <w:t xml:space="preserve"> </w:t>
      </w:r>
      <w:r w:rsidRPr="00B61A68">
        <w:rPr>
          <w:rFonts w:ascii="Arial" w:hAnsi="Arial" w:cs="Arial"/>
          <w:b/>
        </w:rPr>
        <w:t>[Off-Site/On-Site Review]</w:t>
      </w:r>
    </w:p>
    <w:p w:rsidRPr="00B61A68" w:rsidR="008555F3" w:rsidP="008555F3" w:rsidRDefault="008555F3" w14:paraId="06BB1E5A" w14:textId="77777777">
      <w:pPr>
        <w:ind w:left="1440"/>
        <w:rPr>
          <w:rFonts w:ascii="Arial" w:hAnsi="Arial" w:cs="Arial"/>
        </w:rPr>
      </w:pPr>
    </w:p>
    <w:p w:rsidRPr="00B61A68" w:rsidR="008555F3" w:rsidP="008555F3" w:rsidRDefault="008555F3" w14:paraId="53881C04" w14:textId="77777777">
      <w:pPr>
        <w:ind w:left="720"/>
        <w:rPr>
          <w:rFonts w:ascii="Arial" w:hAnsi="Arial" w:cs="Arial"/>
          <w:bCs/>
          <w:iCs/>
        </w:rPr>
      </w:pPr>
      <w:r w:rsidRPr="00B61A68">
        <w:rPr>
          <w:rFonts w:ascii="Arial" w:hAnsi="Arial" w:cs="Arial"/>
        </w:rPr>
        <w:t>Comment</w:t>
      </w:r>
      <w:r w:rsidRPr="00B61A68">
        <w:rPr>
          <w:rFonts w:ascii="Arial" w:hAnsi="Arial" w:cs="Arial"/>
          <w:bCs/>
          <w:iCs/>
        </w:rPr>
        <w:t>:</w:t>
      </w:r>
    </w:p>
    <w:p w:rsidRPr="00B61A68" w:rsidR="008555F3" w:rsidP="008555F3" w:rsidRDefault="008555F3" w14:paraId="27A79D92" w14:textId="77777777">
      <w:pPr>
        <w:ind w:left="1440"/>
        <w:rPr>
          <w:rFonts w:ascii="Arial" w:hAnsi="Arial" w:cs="Arial"/>
          <w:bCs/>
          <w:iCs/>
        </w:rPr>
      </w:pPr>
    </w:p>
    <w:p w:rsidRPr="00B61A68" w:rsidR="00D07744" w:rsidP="00F11003" w:rsidRDefault="00D07744" w14:paraId="6454B4E4" w14:textId="77777777">
      <w:pPr>
        <w:pStyle w:val="Level1"/>
        <w:tabs>
          <w:tab w:val="left" w:pos="-1440"/>
        </w:tabs>
        <w:ind w:hanging="720"/>
        <w:rPr>
          <w:rFonts w:cs="Arial"/>
          <w:b/>
          <w:sz w:val="24"/>
        </w:rPr>
      </w:pPr>
    </w:p>
    <w:p w:rsidRPr="00B61A68" w:rsidR="00A65855" w:rsidP="009D2B01" w:rsidRDefault="00CA0ACA" w14:paraId="20AC7A47" w14:textId="77777777">
      <w:pPr>
        <w:ind w:left="720" w:hanging="720"/>
        <w:jc w:val="both"/>
        <w:rPr>
          <w:rFonts w:ascii="Arial" w:hAnsi="Arial" w:cs="Arial"/>
        </w:rPr>
      </w:pPr>
      <w:r w:rsidRPr="00B61A68">
        <w:rPr>
          <w:rFonts w:ascii="Arial" w:hAnsi="Arial" w:cs="Arial"/>
        </w:rPr>
        <w:t>10.7</w:t>
      </w:r>
      <w:r w:rsidRPr="00B61A68" w:rsidR="004A7210">
        <w:rPr>
          <w:rFonts w:ascii="Arial" w:hAnsi="Arial" w:cs="Arial"/>
          <w:b/>
        </w:rPr>
        <w:tab/>
      </w:r>
      <w:r w:rsidRPr="00B61A68" w:rsidR="004A7210">
        <w:rPr>
          <w:rFonts w:ascii="Arial" w:hAnsi="Arial" w:cs="Arial"/>
        </w:rPr>
        <w:t>The institution publishes and implements policies for determining the amount and level of credit awarded for its courses, regardless of format or mode of delivery.  These policies require oversight by persons academically qualified to make the necessary judgments.  In educational programs not based on credit hours (e.g., direct assessment programs), the institution has a sound means for determining credit equivalencies.</w:t>
      </w:r>
    </w:p>
    <w:p w:rsidRPr="00B61A68" w:rsidR="004A7210" w:rsidP="00F11003" w:rsidRDefault="00A65855" w14:paraId="13DBBB68" w14:textId="77777777">
      <w:pPr>
        <w:ind w:left="720" w:hanging="720"/>
        <w:rPr>
          <w:rFonts w:ascii="Arial" w:hAnsi="Arial" w:cs="Arial"/>
        </w:rPr>
      </w:pPr>
      <w:r w:rsidRPr="00B61A68">
        <w:rPr>
          <w:rFonts w:ascii="Arial" w:hAnsi="Arial" w:cs="Arial"/>
        </w:rPr>
        <w:tab/>
      </w:r>
      <w:r w:rsidRPr="00B61A68" w:rsidR="004A7210">
        <w:rPr>
          <w:rFonts w:ascii="Arial" w:hAnsi="Arial" w:cs="Arial"/>
          <w:i/>
        </w:rPr>
        <w:t>(Policies for awarding credit)</w:t>
      </w:r>
      <w:r w:rsidRPr="00B61A68" w:rsidR="00333BFA">
        <w:rPr>
          <w:rFonts w:ascii="Arial" w:hAnsi="Arial" w:cs="Arial"/>
        </w:rPr>
        <w:t xml:space="preserve"> </w:t>
      </w:r>
    </w:p>
    <w:p w:rsidRPr="00B61A68" w:rsidR="00EC1028" w:rsidP="00F11003" w:rsidRDefault="00EC1028" w14:paraId="6FB12E70" w14:textId="77777777">
      <w:pPr>
        <w:ind w:left="720"/>
        <w:rPr>
          <w:rFonts w:ascii="Arial" w:hAnsi="Arial" w:cs="Arial"/>
          <w:bCs/>
          <w:iCs/>
        </w:rPr>
      </w:pPr>
    </w:p>
    <w:p w:rsidRPr="00B61A68" w:rsidR="00EC1028" w:rsidP="00F11003" w:rsidRDefault="00EC1028" w14:paraId="7B4F7E96" w14:textId="77777777">
      <w:pPr>
        <w:ind w:left="720"/>
        <w:rPr>
          <w:rFonts w:ascii="Arial" w:hAnsi="Arial" w:cs="Arial"/>
          <w:bCs/>
          <w:iCs/>
        </w:rPr>
      </w:pPr>
      <w:r w:rsidRPr="00B61A68">
        <w:rPr>
          <w:rFonts w:ascii="Arial" w:hAnsi="Arial" w:cs="Arial"/>
          <w:bCs/>
          <w:iCs/>
        </w:rPr>
        <w:t>Comment:</w:t>
      </w:r>
    </w:p>
    <w:p w:rsidRPr="00B61A68" w:rsidR="00EC1028" w:rsidP="00F11003" w:rsidRDefault="00EC1028" w14:paraId="33B84318" w14:textId="77777777">
      <w:pPr>
        <w:ind w:left="720"/>
        <w:rPr>
          <w:rFonts w:ascii="Arial" w:hAnsi="Arial" w:cs="Arial"/>
          <w:bCs/>
          <w:iCs/>
        </w:rPr>
      </w:pPr>
    </w:p>
    <w:p w:rsidRPr="00B61A68" w:rsidR="004A7210" w:rsidP="00F11003" w:rsidRDefault="004A7210" w14:paraId="3EF2BA46" w14:textId="77777777">
      <w:pPr>
        <w:pStyle w:val="Level1"/>
        <w:tabs>
          <w:tab w:val="left" w:pos="-1440"/>
        </w:tabs>
        <w:ind w:hanging="720"/>
        <w:rPr>
          <w:rFonts w:cs="Arial"/>
          <w:sz w:val="24"/>
        </w:rPr>
      </w:pPr>
    </w:p>
    <w:p w:rsidRPr="00B61A68" w:rsidR="00A65855" w:rsidP="00F11003" w:rsidRDefault="00CA0ACA" w14:paraId="00E0DF02" w14:textId="77777777">
      <w:pPr>
        <w:ind w:left="720" w:hanging="720"/>
        <w:jc w:val="both"/>
        <w:rPr>
          <w:rFonts w:ascii="Arial" w:hAnsi="Arial" w:cs="Arial"/>
        </w:rPr>
      </w:pPr>
      <w:r w:rsidRPr="00B61A68">
        <w:rPr>
          <w:rFonts w:ascii="Arial" w:hAnsi="Arial" w:cs="Arial"/>
        </w:rPr>
        <w:t>10.8</w:t>
      </w:r>
      <w:r w:rsidRPr="00B61A68" w:rsidR="004A7210">
        <w:rPr>
          <w:rFonts w:ascii="Arial" w:hAnsi="Arial" w:cs="Arial"/>
        </w:rPr>
        <w:tab/>
      </w:r>
      <w:r w:rsidRPr="00B61A68" w:rsidR="004A7210">
        <w:rPr>
          <w:rFonts w:ascii="Arial" w:hAnsi="Arial" w:cs="Arial"/>
        </w:rPr>
        <w:t>The institution publishes policies for evaluating, awarding</w:t>
      </w:r>
      <w:r w:rsidRPr="00B61A68" w:rsidR="002079BE">
        <w:rPr>
          <w:rFonts w:ascii="Arial" w:hAnsi="Arial" w:cs="Arial"/>
        </w:rPr>
        <w:t>,</w:t>
      </w:r>
      <w:r w:rsidRPr="00B61A68" w:rsidR="004A7210">
        <w:rPr>
          <w:rFonts w:ascii="Arial" w:hAnsi="Arial" w:cs="Arial"/>
        </w:rPr>
        <w:t xml:space="preserve"> and accepting credit not originating from the institution.  The institution ensures (a) the academic quality of any credit or coursework recorded on its transcript, (b) an approval process with oversight by persons academically qualified to make the necessary judgments, and (c) the credit awarded is comparable to a designated credit experience and is consistent with the institution</w:t>
      </w:r>
      <w:r w:rsidRPr="00B61A68" w:rsidR="00F11003">
        <w:rPr>
          <w:rFonts w:ascii="Arial" w:hAnsi="Arial" w:cs="Arial"/>
        </w:rPr>
        <w:t>’</w:t>
      </w:r>
      <w:r w:rsidRPr="00B61A68" w:rsidR="004A7210">
        <w:rPr>
          <w:rFonts w:ascii="Arial" w:hAnsi="Arial" w:cs="Arial"/>
        </w:rPr>
        <w:t>s mission.</w:t>
      </w:r>
    </w:p>
    <w:p w:rsidRPr="00B61A68" w:rsidR="004A7210" w:rsidP="00F11003" w:rsidRDefault="00A65855" w14:paraId="4DD7FF75" w14:textId="173AD185">
      <w:pPr>
        <w:ind w:left="720" w:hanging="720"/>
        <w:jc w:val="both"/>
        <w:rPr>
          <w:rFonts w:ascii="Arial" w:hAnsi="Arial" w:cs="Arial"/>
          <w:i/>
        </w:rPr>
      </w:pPr>
      <w:r w:rsidRPr="00B61A68">
        <w:rPr>
          <w:rFonts w:ascii="Arial" w:hAnsi="Arial" w:cs="Arial"/>
          <w:b/>
        </w:rPr>
        <w:tab/>
      </w:r>
      <w:r w:rsidRPr="00B61A68" w:rsidR="004A7210">
        <w:rPr>
          <w:rFonts w:ascii="Arial" w:hAnsi="Arial" w:cs="Arial"/>
          <w:i/>
        </w:rPr>
        <w:t xml:space="preserve">(Evaluating and awarding </w:t>
      </w:r>
      <w:r w:rsidR="00B61A68">
        <w:rPr>
          <w:rFonts w:ascii="Arial" w:hAnsi="Arial" w:cs="Arial"/>
          <w:i/>
        </w:rPr>
        <w:t xml:space="preserve">external </w:t>
      </w:r>
      <w:r w:rsidRPr="00B61A68" w:rsidR="004A7210">
        <w:rPr>
          <w:rFonts w:ascii="Arial" w:hAnsi="Arial" w:cs="Arial"/>
          <w:i/>
        </w:rPr>
        <w:t>academic credit)</w:t>
      </w:r>
    </w:p>
    <w:p w:rsidRPr="00B61A68" w:rsidR="00EC1028" w:rsidP="00F11003" w:rsidRDefault="00EC1028" w14:paraId="726FFA07" w14:textId="77777777">
      <w:pPr>
        <w:ind w:left="720"/>
        <w:rPr>
          <w:rFonts w:ascii="Arial" w:hAnsi="Arial" w:cs="Arial"/>
          <w:bCs/>
          <w:iCs/>
        </w:rPr>
      </w:pPr>
    </w:p>
    <w:p w:rsidRPr="00B61A68" w:rsidR="00EC1028" w:rsidP="00F11003" w:rsidRDefault="00EC1028" w14:paraId="4CD7D1A2" w14:textId="77777777">
      <w:pPr>
        <w:ind w:left="720"/>
        <w:rPr>
          <w:rFonts w:ascii="Arial" w:hAnsi="Arial" w:cs="Arial"/>
          <w:bCs/>
          <w:iCs/>
        </w:rPr>
      </w:pPr>
      <w:r w:rsidRPr="00B61A68">
        <w:rPr>
          <w:rFonts w:ascii="Arial" w:hAnsi="Arial" w:cs="Arial"/>
          <w:bCs/>
          <w:iCs/>
        </w:rPr>
        <w:t>Comment:</w:t>
      </w:r>
    </w:p>
    <w:p w:rsidRPr="00B61A68" w:rsidR="00EC1028" w:rsidP="00F11003" w:rsidRDefault="00EC1028" w14:paraId="0E920DB2" w14:textId="77777777">
      <w:pPr>
        <w:ind w:left="720"/>
        <w:rPr>
          <w:rFonts w:ascii="Arial" w:hAnsi="Arial" w:cs="Arial"/>
          <w:bCs/>
          <w:iCs/>
        </w:rPr>
      </w:pPr>
    </w:p>
    <w:p w:rsidRPr="00B61A68" w:rsidR="004A7210" w:rsidP="00F11003" w:rsidRDefault="004A7210" w14:paraId="142410FA" w14:textId="77777777">
      <w:pPr>
        <w:rPr>
          <w:rFonts w:ascii="Arial" w:hAnsi="Arial" w:cs="Arial"/>
        </w:rPr>
      </w:pPr>
    </w:p>
    <w:p w:rsidRPr="00B61A68" w:rsidR="00EB36FE" w:rsidP="00F11003" w:rsidRDefault="00EB36FE" w14:paraId="46ABF9D9" w14:textId="77777777">
      <w:pPr>
        <w:pBdr>
          <w:bottom w:val="single" w:color="auto" w:sz="4" w:space="1"/>
        </w:pBdr>
        <w:rPr>
          <w:rFonts w:ascii="Arial" w:hAnsi="Arial" w:cs="Arial"/>
          <w:bCs/>
          <w:sz w:val="28"/>
          <w:szCs w:val="28"/>
        </w:rPr>
      </w:pPr>
      <w:r w:rsidRPr="00B61A68">
        <w:rPr>
          <w:rFonts w:ascii="Arial" w:hAnsi="Arial" w:cs="Arial"/>
          <w:b/>
          <w:bCs/>
          <w:sz w:val="28"/>
          <w:szCs w:val="28"/>
        </w:rPr>
        <w:t>Section 11: Library and Learning/Information Resources</w:t>
      </w:r>
    </w:p>
    <w:p w:rsidRPr="00B61A68" w:rsidR="00F11003" w:rsidP="00F11003" w:rsidRDefault="00F11003" w14:paraId="4E9CC80E" w14:textId="77777777">
      <w:pPr>
        <w:tabs>
          <w:tab w:val="left" w:pos="-1440"/>
        </w:tabs>
        <w:ind w:left="720" w:hanging="720"/>
        <w:rPr>
          <w:rFonts w:ascii="Arial" w:hAnsi="Arial" w:cs="Arial"/>
        </w:rPr>
      </w:pPr>
    </w:p>
    <w:p w:rsidRPr="00B61A68" w:rsidR="00A65855" w:rsidP="00F11003" w:rsidRDefault="00CA0ACA" w14:paraId="6FB3B333" w14:textId="77777777">
      <w:pPr>
        <w:tabs>
          <w:tab w:val="left" w:pos="-1440"/>
        </w:tabs>
        <w:ind w:left="720" w:hanging="720"/>
        <w:jc w:val="both"/>
        <w:rPr>
          <w:rFonts w:ascii="Arial" w:hAnsi="Arial" w:cs="Arial"/>
          <w:b/>
        </w:rPr>
      </w:pPr>
      <w:r w:rsidRPr="00B61A68">
        <w:rPr>
          <w:rFonts w:ascii="Arial" w:hAnsi="Arial" w:cs="Arial"/>
        </w:rPr>
        <w:t>11.1</w:t>
      </w:r>
      <w:r w:rsidRPr="00B61A68" w:rsidR="00EB36FE">
        <w:rPr>
          <w:rFonts w:ascii="Arial" w:hAnsi="Arial" w:cs="Arial"/>
          <w:b/>
        </w:rPr>
        <w:tab/>
      </w:r>
      <w:r w:rsidRPr="00B61A68" w:rsidR="00EB36FE">
        <w:rPr>
          <w:rFonts w:ascii="Arial" w:hAnsi="Arial" w:cs="Arial"/>
          <w:b/>
        </w:rPr>
        <w:t>The institution provides adequate and appropriate library and learning/information resources, services, and support for its mission.</w:t>
      </w:r>
    </w:p>
    <w:p w:rsidRPr="00B61A68" w:rsidR="00EB36FE" w:rsidP="00F11003" w:rsidRDefault="00A65855" w14:paraId="5BEE9DDE" w14:textId="77777777">
      <w:pPr>
        <w:tabs>
          <w:tab w:val="left" w:pos="-1440"/>
        </w:tabs>
        <w:ind w:left="720" w:hanging="720"/>
        <w:jc w:val="both"/>
        <w:rPr>
          <w:rFonts w:ascii="Arial" w:hAnsi="Arial" w:cs="Arial"/>
          <w:b/>
        </w:rPr>
      </w:pPr>
      <w:r w:rsidRPr="00B61A68">
        <w:rPr>
          <w:rFonts w:ascii="Arial" w:hAnsi="Arial" w:cs="Arial"/>
          <w:b/>
        </w:rPr>
        <w:tab/>
      </w:r>
      <w:r w:rsidRPr="00B61A68" w:rsidR="00EB36FE">
        <w:rPr>
          <w:rFonts w:ascii="Arial" w:hAnsi="Arial" w:cs="Arial"/>
          <w:i/>
        </w:rPr>
        <w:t>(Library and learning/information resources)</w:t>
      </w:r>
      <w:r w:rsidRPr="00B61A68" w:rsidR="00333BFA">
        <w:rPr>
          <w:rFonts w:ascii="Arial" w:hAnsi="Arial" w:cs="Arial"/>
        </w:rPr>
        <w:t xml:space="preserve"> </w:t>
      </w:r>
      <w:r w:rsidRPr="00B61A68" w:rsidR="00333BFA">
        <w:rPr>
          <w:rFonts w:ascii="Arial" w:hAnsi="Arial" w:cs="Arial"/>
          <w:b/>
        </w:rPr>
        <w:t>[CR]</w:t>
      </w:r>
    </w:p>
    <w:p w:rsidRPr="00B61A68" w:rsidR="005C4828" w:rsidP="005C4828" w:rsidRDefault="005C4828" w14:paraId="6C2B2EAE" w14:textId="77777777">
      <w:pPr>
        <w:tabs>
          <w:tab w:val="left" w:pos="-1440"/>
        </w:tabs>
        <w:ind w:left="720"/>
        <w:jc w:val="both"/>
        <w:rPr>
          <w:rFonts w:ascii="Arial" w:hAnsi="Arial" w:cs="Arial"/>
          <w:i/>
          <w:color w:val="0000FF"/>
          <w:sz w:val="20"/>
          <w:szCs w:val="20"/>
        </w:rPr>
      </w:pPr>
      <w:r w:rsidRPr="00B61A68">
        <w:rPr>
          <w:rFonts w:ascii="Arial" w:hAnsi="Arial" w:cs="Arial"/>
          <w:b/>
          <w:i/>
          <w:color w:val="0000FF"/>
          <w:sz w:val="20"/>
          <w:szCs w:val="22"/>
        </w:rPr>
        <w:t xml:space="preserve">Directions to the Institution: </w:t>
      </w:r>
      <w:r w:rsidRPr="00B61A68">
        <w:rPr>
          <w:rFonts w:ascii="Arial" w:hAnsi="Arial" w:cs="Arial"/>
          <w:i/>
          <w:color w:val="0000FF"/>
          <w:sz w:val="20"/>
          <w:szCs w:val="20"/>
        </w:rPr>
        <w:t xml:space="preserve">[Describe library and information resources in general as well as those specific to support the change. If reliant upon other libraries, describe those collections and their relevance, and include a copy of formal agreements in the appendix.  Relative to electronic resources, describe how students and faculty will access information, how training for faculty and students in the use of online resources will be provided, and what staffing and services will be available to students and faculty.]  </w:t>
      </w:r>
    </w:p>
    <w:p w:rsidRPr="00B61A68" w:rsidR="00EB36FE" w:rsidP="00F11003" w:rsidRDefault="00EB36FE" w14:paraId="4FAAABAB" w14:textId="77777777">
      <w:pPr>
        <w:ind w:left="720"/>
        <w:rPr>
          <w:rFonts w:ascii="Arial" w:hAnsi="Arial" w:cs="Arial"/>
        </w:rPr>
      </w:pPr>
    </w:p>
    <w:p w:rsidRPr="00B61A68" w:rsidR="00EB36FE" w:rsidP="00F11003" w:rsidRDefault="00EB36FE" w14:paraId="61888CAC" w14:textId="77777777">
      <w:pPr>
        <w:ind w:left="720"/>
        <w:rPr>
          <w:rFonts w:ascii="Arial" w:hAnsi="Arial" w:cs="Arial"/>
          <w:bCs/>
          <w:iCs/>
        </w:rPr>
      </w:pPr>
      <w:r w:rsidRPr="00B61A68">
        <w:rPr>
          <w:rFonts w:ascii="Arial" w:hAnsi="Arial" w:cs="Arial"/>
          <w:bCs/>
          <w:iCs/>
        </w:rPr>
        <w:t>Comment:</w:t>
      </w:r>
    </w:p>
    <w:p w:rsidRPr="00B61A68" w:rsidR="00EB36FE" w:rsidP="00F11003" w:rsidRDefault="00EB36FE" w14:paraId="4E897C3F" w14:textId="77777777">
      <w:pPr>
        <w:ind w:left="720"/>
        <w:rPr>
          <w:rFonts w:ascii="Arial" w:hAnsi="Arial" w:cs="Arial"/>
          <w:bCs/>
          <w:iCs/>
        </w:rPr>
      </w:pPr>
    </w:p>
    <w:p w:rsidRPr="00B61A68" w:rsidR="00EB36FE" w:rsidP="00F11003" w:rsidRDefault="00EB36FE" w14:paraId="0B706DF5" w14:textId="77777777">
      <w:pPr>
        <w:tabs>
          <w:tab w:val="left" w:pos="-1440"/>
        </w:tabs>
        <w:ind w:left="720" w:hanging="720"/>
        <w:rPr>
          <w:rFonts w:ascii="Arial" w:hAnsi="Arial" w:cs="Arial"/>
          <w:b/>
        </w:rPr>
      </w:pPr>
    </w:p>
    <w:p w:rsidRPr="00B61A68" w:rsidR="00EB36FE" w:rsidP="00F11003" w:rsidRDefault="00EB36FE" w14:paraId="73370726" w14:textId="77777777">
      <w:pPr>
        <w:pBdr>
          <w:bottom w:val="single" w:color="auto" w:sz="4" w:space="1"/>
        </w:pBdr>
        <w:rPr>
          <w:rFonts w:ascii="Arial" w:hAnsi="Arial" w:cs="Arial"/>
          <w:bCs/>
          <w:sz w:val="28"/>
          <w:szCs w:val="28"/>
        </w:rPr>
      </w:pPr>
      <w:r w:rsidRPr="00B61A68">
        <w:rPr>
          <w:rFonts w:ascii="Arial" w:hAnsi="Arial" w:cs="Arial"/>
          <w:b/>
          <w:bCs/>
          <w:sz w:val="28"/>
          <w:szCs w:val="28"/>
        </w:rPr>
        <w:t>Section 12: Academic and Student Support Services</w:t>
      </w:r>
    </w:p>
    <w:p w:rsidRPr="00B61A68" w:rsidR="00F11003" w:rsidP="00F11003" w:rsidRDefault="00F11003" w14:paraId="211A3105" w14:textId="77777777">
      <w:pPr>
        <w:tabs>
          <w:tab w:val="left" w:pos="-1440"/>
        </w:tabs>
        <w:ind w:left="720" w:hanging="720"/>
        <w:rPr>
          <w:rFonts w:ascii="Arial" w:hAnsi="Arial" w:cs="Arial"/>
        </w:rPr>
      </w:pPr>
    </w:p>
    <w:p w:rsidRPr="00B61A68" w:rsidR="00A65855" w:rsidP="00F11003" w:rsidRDefault="00CA0ACA" w14:paraId="04D75C2B" w14:textId="77777777">
      <w:pPr>
        <w:tabs>
          <w:tab w:val="left" w:pos="-1440"/>
        </w:tabs>
        <w:ind w:left="720" w:hanging="720"/>
        <w:jc w:val="both"/>
        <w:rPr>
          <w:rFonts w:ascii="Arial" w:hAnsi="Arial" w:cs="Arial"/>
        </w:rPr>
      </w:pPr>
      <w:r w:rsidRPr="00B61A68">
        <w:rPr>
          <w:rFonts w:ascii="Arial" w:hAnsi="Arial" w:cs="Arial"/>
        </w:rPr>
        <w:t>12.1</w:t>
      </w:r>
      <w:r w:rsidRPr="00B61A68" w:rsidR="00EB36FE">
        <w:rPr>
          <w:rFonts w:ascii="Arial" w:hAnsi="Arial" w:cs="Arial"/>
        </w:rPr>
        <w:tab/>
      </w:r>
      <w:r w:rsidRPr="00B61A68" w:rsidR="00EB36FE">
        <w:rPr>
          <w:rFonts w:ascii="Arial" w:hAnsi="Arial" w:cs="Arial"/>
          <w:b/>
        </w:rPr>
        <w:t>The institution provides appropriate academic and student support programs, services, and activities consistent with its mission.</w:t>
      </w:r>
    </w:p>
    <w:p w:rsidRPr="00B61A68" w:rsidR="00EB36FE" w:rsidP="00F11003" w:rsidRDefault="00A65855" w14:paraId="54F79ECF" w14:textId="77777777">
      <w:pPr>
        <w:tabs>
          <w:tab w:val="left" w:pos="-1440"/>
        </w:tabs>
        <w:ind w:left="720" w:hanging="720"/>
        <w:jc w:val="both"/>
        <w:rPr>
          <w:rFonts w:ascii="Arial" w:hAnsi="Arial" w:cs="Arial"/>
        </w:rPr>
      </w:pPr>
      <w:r w:rsidRPr="00B61A68">
        <w:rPr>
          <w:rFonts w:ascii="Arial" w:hAnsi="Arial" w:cs="Arial"/>
        </w:rPr>
        <w:tab/>
      </w:r>
      <w:r w:rsidRPr="00B61A68" w:rsidR="00EB36FE">
        <w:rPr>
          <w:rFonts w:ascii="Arial" w:hAnsi="Arial" w:cs="Arial"/>
          <w:i/>
        </w:rPr>
        <w:t>(Student support services)</w:t>
      </w:r>
      <w:r w:rsidRPr="00B61A68" w:rsidR="00333BFA">
        <w:rPr>
          <w:rFonts w:ascii="Arial" w:hAnsi="Arial" w:cs="Arial"/>
        </w:rPr>
        <w:t xml:space="preserve"> </w:t>
      </w:r>
      <w:r w:rsidRPr="00B61A68" w:rsidR="00333BFA">
        <w:rPr>
          <w:rFonts w:ascii="Arial" w:hAnsi="Arial" w:cs="Arial"/>
          <w:b/>
        </w:rPr>
        <w:t>[CR]</w:t>
      </w:r>
    </w:p>
    <w:p w:rsidRPr="00B61A68" w:rsidR="00EB36FE" w:rsidP="00F11003" w:rsidRDefault="00EB36FE" w14:paraId="3A944617" w14:textId="77777777">
      <w:pPr>
        <w:ind w:left="720"/>
        <w:rPr>
          <w:rFonts w:ascii="Arial" w:hAnsi="Arial" w:cs="Arial"/>
          <w:bCs/>
          <w:iCs/>
        </w:rPr>
      </w:pPr>
    </w:p>
    <w:p w:rsidRPr="00B61A68" w:rsidR="00EB36FE" w:rsidP="00F11003" w:rsidRDefault="00EB36FE" w14:paraId="6551A07E" w14:textId="77777777">
      <w:pPr>
        <w:ind w:left="720"/>
        <w:rPr>
          <w:rFonts w:ascii="Arial" w:hAnsi="Arial" w:cs="Arial"/>
          <w:bCs/>
          <w:iCs/>
        </w:rPr>
      </w:pPr>
      <w:r w:rsidRPr="00B61A68">
        <w:rPr>
          <w:rFonts w:ascii="Arial" w:hAnsi="Arial" w:cs="Arial"/>
          <w:bCs/>
          <w:iCs/>
        </w:rPr>
        <w:t>Comment:</w:t>
      </w:r>
    </w:p>
    <w:p w:rsidRPr="00B61A68" w:rsidR="00EB36FE" w:rsidP="00F11003" w:rsidRDefault="00EB36FE" w14:paraId="0786EE33" w14:textId="77777777">
      <w:pPr>
        <w:ind w:left="720"/>
        <w:rPr>
          <w:rFonts w:ascii="Arial" w:hAnsi="Arial" w:cs="Arial"/>
          <w:bCs/>
          <w:iCs/>
        </w:rPr>
      </w:pPr>
    </w:p>
    <w:p w:rsidRPr="00B61A68" w:rsidR="00EB36FE" w:rsidP="00F11003" w:rsidRDefault="00EB36FE" w14:paraId="5E6CC7A2" w14:textId="77777777">
      <w:pPr>
        <w:tabs>
          <w:tab w:val="left" w:pos="-1440"/>
        </w:tabs>
        <w:ind w:left="720" w:hanging="720"/>
        <w:rPr>
          <w:rFonts w:ascii="Arial" w:hAnsi="Arial" w:cs="Arial"/>
          <w:strike/>
        </w:rPr>
      </w:pPr>
    </w:p>
    <w:p w:rsidRPr="00B61A68" w:rsidR="00A65855" w:rsidP="00F11003" w:rsidRDefault="00CA0ACA" w14:paraId="0E337908" w14:textId="77777777">
      <w:pPr>
        <w:tabs>
          <w:tab w:val="left" w:pos="-1440"/>
        </w:tabs>
        <w:ind w:left="720" w:hanging="720"/>
        <w:jc w:val="both"/>
        <w:rPr>
          <w:rFonts w:ascii="Arial" w:hAnsi="Arial" w:cs="Arial"/>
        </w:rPr>
      </w:pPr>
      <w:r w:rsidRPr="00B61A68">
        <w:rPr>
          <w:rFonts w:ascii="Arial" w:hAnsi="Arial" w:cs="Arial"/>
        </w:rPr>
        <w:t>12.4</w:t>
      </w:r>
      <w:r w:rsidRPr="00B61A68" w:rsidR="00EB36FE">
        <w:rPr>
          <w:rFonts w:ascii="Arial" w:hAnsi="Arial" w:cs="Arial"/>
        </w:rPr>
        <w:tab/>
      </w:r>
      <w:r w:rsidRPr="00B61A68" w:rsidR="00EB36FE">
        <w:rPr>
          <w:rFonts w:ascii="Arial" w:hAnsi="Arial" w:cs="Arial"/>
        </w:rPr>
        <w:t>The institution (</w:t>
      </w:r>
      <w:r w:rsidRPr="00B61A68" w:rsidR="009D2B01">
        <w:rPr>
          <w:rFonts w:ascii="Arial" w:hAnsi="Arial" w:cs="Arial"/>
        </w:rPr>
        <w:t>a</w:t>
      </w:r>
      <w:r w:rsidRPr="00B61A68" w:rsidR="00EB36FE">
        <w:rPr>
          <w:rFonts w:ascii="Arial" w:hAnsi="Arial" w:cs="Arial"/>
        </w:rPr>
        <w:t>) publishes appropriate and clear procedures for addressing written student complaints, (</w:t>
      </w:r>
      <w:r w:rsidRPr="00B61A68" w:rsidR="009D2B01">
        <w:rPr>
          <w:rFonts w:ascii="Arial" w:hAnsi="Arial" w:cs="Arial"/>
        </w:rPr>
        <w:t>b</w:t>
      </w:r>
      <w:r w:rsidRPr="00B61A68" w:rsidR="00EB36FE">
        <w:rPr>
          <w:rFonts w:ascii="Arial" w:hAnsi="Arial" w:cs="Arial"/>
        </w:rPr>
        <w:t>) demonstrates that it follows the procedures when resolving them, and (</w:t>
      </w:r>
      <w:r w:rsidRPr="00B61A68" w:rsidR="009D2B01">
        <w:rPr>
          <w:rFonts w:ascii="Arial" w:hAnsi="Arial" w:cs="Arial"/>
        </w:rPr>
        <w:t>c</w:t>
      </w:r>
      <w:r w:rsidRPr="00B61A68" w:rsidR="00EB36FE">
        <w:rPr>
          <w:rFonts w:ascii="Arial" w:hAnsi="Arial" w:cs="Arial"/>
        </w:rPr>
        <w:t>) maintains a record of student complaints that can be accessed upon request by SACSCOC.</w:t>
      </w:r>
    </w:p>
    <w:p w:rsidRPr="00B61A68" w:rsidR="00EB36FE" w:rsidP="00F11003" w:rsidRDefault="00A65855" w14:paraId="67B6DFF3" w14:textId="77777777">
      <w:pPr>
        <w:tabs>
          <w:tab w:val="left" w:pos="-1440"/>
        </w:tabs>
        <w:ind w:left="720" w:hanging="720"/>
        <w:jc w:val="both"/>
        <w:rPr>
          <w:rFonts w:ascii="Arial" w:hAnsi="Arial" w:cs="Arial"/>
        </w:rPr>
      </w:pPr>
      <w:r w:rsidRPr="00B61A68">
        <w:rPr>
          <w:rFonts w:ascii="Arial" w:hAnsi="Arial" w:cs="Arial"/>
        </w:rPr>
        <w:tab/>
      </w:r>
      <w:r w:rsidRPr="00B61A68" w:rsidR="00EB36FE">
        <w:rPr>
          <w:rFonts w:ascii="Arial" w:hAnsi="Arial" w:cs="Arial"/>
          <w:i/>
        </w:rPr>
        <w:t>(Student complaints)</w:t>
      </w:r>
      <w:r w:rsidRPr="00B61A68" w:rsidR="00333BFA">
        <w:rPr>
          <w:rFonts w:ascii="Arial" w:hAnsi="Arial" w:cs="Arial"/>
        </w:rPr>
        <w:t xml:space="preserve"> </w:t>
      </w:r>
    </w:p>
    <w:p w:rsidRPr="00B61A68" w:rsidR="00EB36FE" w:rsidP="00F11003" w:rsidRDefault="00EB36FE" w14:paraId="6DBA6862" w14:textId="77777777">
      <w:pPr>
        <w:ind w:left="720"/>
        <w:rPr>
          <w:rFonts w:ascii="Arial" w:hAnsi="Arial" w:cs="Arial"/>
          <w:bCs/>
          <w:iCs/>
        </w:rPr>
      </w:pPr>
    </w:p>
    <w:p w:rsidRPr="00B61A68" w:rsidR="00EB36FE" w:rsidP="00F11003" w:rsidRDefault="00EB36FE" w14:paraId="23436227" w14:textId="77777777">
      <w:pPr>
        <w:ind w:left="720"/>
        <w:rPr>
          <w:rFonts w:ascii="Arial" w:hAnsi="Arial" w:cs="Arial"/>
          <w:bCs/>
          <w:iCs/>
        </w:rPr>
      </w:pPr>
      <w:r w:rsidRPr="00B61A68">
        <w:rPr>
          <w:rFonts w:ascii="Arial" w:hAnsi="Arial" w:cs="Arial"/>
          <w:bCs/>
          <w:iCs/>
        </w:rPr>
        <w:t>Comment:</w:t>
      </w:r>
    </w:p>
    <w:p w:rsidRPr="00B61A68" w:rsidR="00EB36FE" w:rsidP="00F11003" w:rsidRDefault="00EB36FE" w14:paraId="6B193108" w14:textId="77777777">
      <w:pPr>
        <w:ind w:left="720"/>
        <w:rPr>
          <w:rFonts w:ascii="Arial" w:hAnsi="Arial" w:cs="Arial"/>
          <w:bCs/>
          <w:iCs/>
        </w:rPr>
      </w:pPr>
    </w:p>
    <w:p w:rsidRPr="00B61A68" w:rsidR="00EB36FE" w:rsidP="00F11003" w:rsidRDefault="00EB36FE" w14:paraId="407AE8F5" w14:textId="77777777">
      <w:pPr>
        <w:pStyle w:val="Level1"/>
        <w:tabs>
          <w:tab w:val="left" w:pos="-1440"/>
        </w:tabs>
        <w:ind w:hanging="720"/>
        <w:rPr>
          <w:rFonts w:cs="Arial"/>
          <w:sz w:val="24"/>
        </w:rPr>
      </w:pPr>
    </w:p>
    <w:p w:rsidRPr="00B61A68" w:rsidR="00A65855" w:rsidP="00F11003" w:rsidRDefault="00CA0ACA" w14:paraId="4647CBF5" w14:textId="57E16ECC">
      <w:pPr>
        <w:pStyle w:val="Level1"/>
        <w:tabs>
          <w:tab w:val="left" w:pos="-1440"/>
        </w:tabs>
        <w:ind w:hanging="720"/>
        <w:jc w:val="both"/>
        <w:rPr>
          <w:rFonts w:cs="Arial"/>
          <w:sz w:val="24"/>
        </w:rPr>
      </w:pPr>
      <w:r w:rsidRPr="00B61A68">
        <w:rPr>
          <w:rFonts w:cs="Arial"/>
          <w:sz w:val="24"/>
        </w:rPr>
        <w:t>12.5</w:t>
      </w:r>
      <w:r w:rsidRPr="00B61A68" w:rsidR="00EB36FE">
        <w:rPr>
          <w:rFonts w:cs="Arial"/>
          <w:b/>
          <w:sz w:val="24"/>
        </w:rPr>
        <w:tab/>
      </w:r>
      <w:r w:rsidRPr="00B61A68" w:rsidR="00EB36FE">
        <w:rPr>
          <w:rFonts w:cs="Arial"/>
          <w:sz w:val="24"/>
        </w:rPr>
        <w:t>The institution protects the security, confidentiality, and integrity of its student records and maintains security measures to protect and back up data.</w:t>
      </w:r>
      <w:r w:rsidR="00B61A68">
        <w:rPr>
          <w:rFonts w:cs="Arial"/>
          <w:sz w:val="24"/>
        </w:rPr>
        <w:t xml:space="preserve"> The institution also ensures that independent contractors or agents that have access to or maintain student records are governed by the same principles and policies as institutional employees.</w:t>
      </w:r>
    </w:p>
    <w:p w:rsidRPr="00B61A68" w:rsidR="00EB36FE" w:rsidP="00F11003" w:rsidRDefault="00A65855" w14:paraId="4B683E62" w14:textId="77777777">
      <w:pPr>
        <w:pStyle w:val="Level1"/>
        <w:tabs>
          <w:tab w:val="left" w:pos="-1440"/>
        </w:tabs>
        <w:ind w:hanging="720"/>
        <w:jc w:val="both"/>
        <w:rPr>
          <w:rFonts w:cs="Arial"/>
          <w:i/>
          <w:sz w:val="24"/>
        </w:rPr>
      </w:pPr>
      <w:r w:rsidRPr="00B61A68">
        <w:rPr>
          <w:rFonts w:cs="Arial"/>
          <w:sz w:val="24"/>
        </w:rPr>
        <w:tab/>
      </w:r>
      <w:r w:rsidRPr="00B61A68" w:rsidR="00EB36FE">
        <w:rPr>
          <w:rFonts w:cs="Arial"/>
          <w:i/>
          <w:sz w:val="24"/>
        </w:rPr>
        <w:t>(Student records)</w:t>
      </w:r>
    </w:p>
    <w:p w:rsidRPr="00B61A68" w:rsidR="00EB36FE" w:rsidP="00F11003" w:rsidRDefault="00EB36FE" w14:paraId="792E2145" w14:textId="77777777">
      <w:pPr>
        <w:ind w:left="720"/>
        <w:rPr>
          <w:rFonts w:ascii="Arial" w:hAnsi="Arial" w:cs="Arial"/>
          <w:bCs/>
          <w:iCs/>
        </w:rPr>
      </w:pPr>
    </w:p>
    <w:p w:rsidRPr="00B61A68" w:rsidR="00EB36FE" w:rsidP="00F11003" w:rsidRDefault="00EB36FE" w14:paraId="79BF54F1" w14:textId="77777777">
      <w:pPr>
        <w:ind w:left="720"/>
        <w:rPr>
          <w:rFonts w:ascii="Arial" w:hAnsi="Arial" w:cs="Arial"/>
          <w:bCs/>
          <w:iCs/>
        </w:rPr>
      </w:pPr>
      <w:r w:rsidRPr="00B61A68">
        <w:rPr>
          <w:rFonts w:ascii="Arial" w:hAnsi="Arial" w:cs="Arial"/>
          <w:bCs/>
          <w:iCs/>
        </w:rPr>
        <w:t>Comment:</w:t>
      </w:r>
    </w:p>
    <w:p w:rsidRPr="00B61A68" w:rsidR="00EB36FE" w:rsidP="00F11003" w:rsidRDefault="00EB36FE" w14:paraId="3C2A8B93" w14:textId="77777777">
      <w:pPr>
        <w:ind w:left="720"/>
        <w:rPr>
          <w:rFonts w:ascii="Arial" w:hAnsi="Arial" w:cs="Arial"/>
          <w:bCs/>
          <w:iCs/>
        </w:rPr>
      </w:pPr>
    </w:p>
    <w:p w:rsidRPr="00B61A68" w:rsidR="00EB36FE" w:rsidP="00F11003" w:rsidRDefault="00EB36FE" w14:paraId="47396124" w14:textId="77777777">
      <w:pPr>
        <w:rPr>
          <w:rFonts w:ascii="Arial" w:hAnsi="Arial" w:cs="Arial"/>
        </w:rPr>
      </w:pPr>
    </w:p>
    <w:p w:rsidRPr="00B61A68" w:rsidR="00D11C3D" w:rsidP="00F11003" w:rsidRDefault="00D11C3D" w14:paraId="7F507AA4" w14:textId="77777777">
      <w:pPr>
        <w:pBdr>
          <w:bottom w:val="single" w:color="auto" w:sz="4" w:space="1"/>
        </w:pBdr>
        <w:rPr>
          <w:rFonts w:ascii="Arial" w:hAnsi="Arial" w:cs="Arial"/>
          <w:bCs/>
          <w:sz w:val="28"/>
          <w:szCs w:val="28"/>
        </w:rPr>
      </w:pPr>
      <w:r w:rsidRPr="00B61A68">
        <w:rPr>
          <w:rFonts w:ascii="Arial" w:hAnsi="Arial" w:cs="Arial"/>
          <w:b/>
          <w:bCs/>
          <w:sz w:val="28"/>
          <w:szCs w:val="28"/>
        </w:rPr>
        <w:t>Section 13: Financial and Physical Resources</w:t>
      </w:r>
    </w:p>
    <w:p w:rsidRPr="00B61A68" w:rsidR="00F11003" w:rsidP="00F11003" w:rsidRDefault="00F11003" w14:paraId="4D7DDA3E" w14:textId="77777777">
      <w:pPr>
        <w:ind w:left="720" w:hanging="720"/>
        <w:rPr>
          <w:rFonts w:ascii="Arial" w:hAnsi="Arial" w:cs="Arial"/>
        </w:rPr>
      </w:pPr>
    </w:p>
    <w:p w:rsidRPr="00B61A68" w:rsidR="00A65855" w:rsidP="00F11003" w:rsidRDefault="00CA0ACA" w14:paraId="702A4F51" w14:textId="77777777">
      <w:pPr>
        <w:ind w:left="720" w:hanging="720"/>
        <w:jc w:val="both"/>
        <w:rPr>
          <w:rFonts w:ascii="Arial" w:hAnsi="Arial" w:cs="Arial"/>
        </w:rPr>
      </w:pPr>
      <w:r w:rsidRPr="00B61A68">
        <w:rPr>
          <w:rFonts w:ascii="Arial" w:hAnsi="Arial" w:cs="Arial"/>
        </w:rPr>
        <w:t>13.1</w:t>
      </w:r>
      <w:r w:rsidRPr="00B61A68" w:rsidR="00D11C3D">
        <w:rPr>
          <w:rFonts w:ascii="Arial" w:hAnsi="Arial" w:cs="Arial"/>
        </w:rPr>
        <w:tab/>
      </w:r>
      <w:r w:rsidRPr="00B61A68" w:rsidR="00D11C3D">
        <w:rPr>
          <w:rFonts w:ascii="Arial" w:hAnsi="Arial" w:cs="Arial"/>
          <w:b/>
        </w:rPr>
        <w:t xml:space="preserve">The institution has </w:t>
      </w:r>
      <w:proofErr w:type="gramStart"/>
      <w:r w:rsidRPr="00B61A68" w:rsidR="00D11C3D">
        <w:rPr>
          <w:rFonts w:ascii="Arial" w:hAnsi="Arial" w:cs="Arial"/>
          <w:b/>
        </w:rPr>
        <w:t>sound</w:t>
      </w:r>
      <w:proofErr w:type="gramEnd"/>
      <w:r w:rsidRPr="00B61A68" w:rsidR="00D11C3D">
        <w:rPr>
          <w:rFonts w:ascii="Arial" w:hAnsi="Arial" w:cs="Arial"/>
          <w:b/>
        </w:rPr>
        <w:t xml:space="preserve"> financial resources and a demonstrated, stable financial base to support the mission of the institution and the scope of its programs and services.</w:t>
      </w:r>
    </w:p>
    <w:p w:rsidRPr="00B61A68" w:rsidR="00D11C3D" w:rsidP="00F11003" w:rsidRDefault="00A65855" w14:paraId="2231CB9E" w14:textId="77777777">
      <w:pPr>
        <w:ind w:left="720" w:hanging="720"/>
        <w:jc w:val="both"/>
        <w:rPr>
          <w:rFonts w:ascii="Arial" w:hAnsi="Arial" w:cs="Arial"/>
        </w:rPr>
      </w:pPr>
      <w:r w:rsidRPr="00B61A68">
        <w:rPr>
          <w:rFonts w:ascii="Arial" w:hAnsi="Arial" w:cs="Arial"/>
          <w:b/>
        </w:rPr>
        <w:tab/>
      </w:r>
      <w:r w:rsidRPr="00B61A68" w:rsidR="00D11C3D">
        <w:rPr>
          <w:rFonts w:ascii="Arial" w:hAnsi="Arial" w:cs="Arial"/>
          <w:i/>
        </w:rPr>
        <w:t>(Financial resources)</w:t>
      </w:r>
      <w:r w:rsidRPr="00B61A68" w:rsidR="00333BFA">
        <w:rPr>
          <w:rFonts w:ascii="Arial" w:hAnsi="Arial" w:cs="Arial"/>
        </w:rPr>
        <w:t xml:space="preserve"> </w:t>
      </w:r>
      <w:r w:rsidRPr="00B61A68" w:rsidR="00333BFA">
        <w:rPr>
          <w:rFonts w:ascii="Arial" w:hAnsi="Arial" w:cs="Arial"/>
          <w:b/>
        </w:rPr>
        <w:t>[CR]</w:t>
      </w:r>
    </w:p>
    <w:p w:rsidRPr="00B61A68" w:rsidR="003B49D0" w:rsidP="00F11003" w:rsidRDefault="003B49D0" w14:paraId="6B5D232B" w14:textId="77777777">
      <w:pPr>
        <w:ind w:left="720"/>
        <w:rPr>
          <w:rFonts w:ascii="Arial" w:hAnsi="Arial" w:cs="Arial"/>
          <w:bCs/>
          <w:iCs/>
        </w:rPr>
      </w:pPr>
    </w:p>
    <w:p w:rsidRPr="00B61A68" w:rsidR="003B49D0" w:rsidP="00F11003" w:rsidRDefault="003B49D0" w14:paraId="6F1B205B" w14:textId="77777777">
      <w:pPr>
        <w:ind w:left="720"/>
        <w:rPr>
          <w:rFonts w:ascii="Arial" w:hAnsi="Arial" w:cs="Arial"/>
          <w:bCs/>
          <w:iCs/>
        </w:rPr>
      </w:pPr>
      <w:r w:rsidRPr="00B61A68">
        <w:rPr>
          <w:rFonts w:ascii="Arial" w:hAnsi="Arial" w:cs="Arial"/>
          <w:bCs/>
          <w:iCs/>
        </w:rPr>
        <w:t>Comment:</w:t>
      </w:r>
    </w:p>
    <w:p w:rsidRPr="00B61A68" w:rsidR="003B49D0" w:rsidP="00F11003" w:rsidRDefault="003B49D0" w14:paraId="7EB52716" w14:textId="77777777">
      <w:pPr>
        <w:ind w:left="720"/>
        <w:rPr>
          <w:rFonts w:ascii="Arial" w:hAnsi="Arial" w:cs="Arial"/>
          <w:bCs/>
          <w:iCs/>
        </w:rPr>
      </w:pPr>
    </w:p>
    <w:p w:rsidRPr="00B61A68" w:rsidR="00D11C3D" w:rsidP="00F11003" w:rsidRDefault="00D11C3D" w14:paraId="06A963B8" w14:textId="77777777">
      <w:pPr>
        <w:ind w:left="720" w:hanging="720"/>
        <w:rPr>
          <w:rFonts w:ascii="Arial" w:hAnsi="Arial" w:cs="Arial"/>
        </w:rPr>
      </w:pPr>
    </w:p>
    <w:p w:rsidRPr="00B61A68" w:rsidR="00A65855" w:rsidP="00F11003" w:rsidRDefault="00CA0ACA" w14:paraId="2B632C8A" w14:textId="77777777">
      <w:pPr>
        <w:tabs>
          <w:tab w:val="left" w:pos="720"/>
        </w:tabs>
        <w:ind w:left="720" w:hanging="720"/>
        <w:rPr>
          <w:rFonts w:ascii="Arial" w:hAnsi="Arial" w:cs="Arial"/>
        </w:rPr>
      </w:pPr>
      <w:r w:rsidRPr="00B61A68">
        <w:rPr>
          <w:rFonts w:ascii="Arial" w:hAnsi="Arial" w:cs="Arial"/>
        </w:rPr>
        <w:t>13.2</w:t>
      </w:r>
      <w:r w:rsidRPr="00B61A68" w:rsidR="00D11C3D">
        <w:rPr>
          <w:rFonts w:ascii="Arial" w:hAnsi="Arial" w:cs="Arial"/>
        </w:rPr>
        <w:tab/>
      </w:r>
      <w:r w:rsidRPr="00B61A68" w:rsidR="00D11C3D">
        <w:rPr>
          <w:rFonts w:ascii="Arial" w:hAnsi="Arial" w:cs="Arial"/>
          <w:b/>
        </w:rPr>
        <w:t>The member institution provides the following financial statement</w:t>
      </w:r>
      <w:r w:rsidRPr="00B61A68" w:rsidR="003B49D0">
        <w:rPr>
          <w:rFonts w:ascii="Arial" w:hAnsi="Arial" w:cs="Arial"/>
          <w:b/>
        </w:rPr>
        <w:t>s:</w:t>
      </w:r>
    </w:p>
    <w:p w:rsidRPr="00B61A68" w:rsidR="00D11C3D" w:rsidP="00333BFA" w:rsidRDefault="00333BFA" w14:paraId="16B0616F" w14:textId="77777777">
      <w:pPr>
        <w:tabs>
          <w:tab w:val="left" w:pos="720"/>
        </w:tabs>
        <w:ind w:left="1440" w:hanging="720"/>
        <w:rPr>
          <w:rFonts w:ascii="Arial" w:hAnsi="Arial" w:cs="Arial"/>
        </w:rPr>
      </w:pPr>
      <w:r w:rsidRPr="00B61A68">
        <w:rPr>
          <w:rFonts w:ascii="Arial" w:hAnsi="Arial" w:cs="Arial"/>
        </w:rPr>
        <w:t>(</w:t>
      </w:r>
      <w:r w:rsidRPr="00B61A68" w:rsidR="009D2B01">
        <w:rPr>
          <w:rFonts w:ascii="Arial" w:hAnsi="Arial" w:cs="Arial"/>
        </w:rPr>
        <w:t>a</w:t>
      </w:r>
      <w:r w:rsidRPr="00B61A68">
        <w:rPr>
          <w:rFonts w:ascii="Arial" w:hAnsi="Arial" w:cs="Arial"/>
        </w:rPr>
        <w:t>)</w:t>
      </w:r>
      <w:r w:rsidRPr="00B61A68" w:rsidR="00D11C3D">
        <w:rPr>
          <w:rFonts w:ascii="Arial" w:hAnsi="Arial" w:cs="Arial"/>
        </w:rPr>
        <w:tab/>
      </w:r>
      <w:r w:rsidRPr="00B61A68" w:rsidR="00D11C3D">
        <w:rPr>
          <w:rFonts w:ascii="Arial" w:hAnsi="Arial" w:cs="Arial"/>
          <w:b/>
        </w:rPr>
        <w:t>an institutional audit (or</w:t>
      </w:r>
      <w:r w:rsidRPr="00B61A68" w:rsidR="00D11C3D">
        <w:rPr>
          <w:rFonts w:ascii="Arial" w:hAnsi="Arial" w:cs="Arial"/>
          <w:b/>
          <w:i/>
        </w:rPr>
        <w:t xml:space="preserve"> </w:t>
      </w:r>
      <w:r w:rsidRPr="00B61A68" w:rsidR="00D11C3D">
        <w:rPr>
          <w:rFonts w:ascii="Arial" w:hAnsi="Arial" w:cs="Arial"/>
          <w:b/>
        </w:rPr>
        <w:t>Standard Review Report</w:t>
      </w:r>
      <w:r w:rsidRPr="00B61A68" w:rsidR="00D11C3D">
        <w:rPr>
          <w:rFonts w:ascii="Arial" w:hAnsi="Arial" w:cs="Arial"/>
          <w:b/>
          <w:i/>
        </w:rPr>
        <w:t xml:space="preserve"> </w:t>
      </w:r>
      <w:r w:rsidRPr="00B61A68" w:rsidR="00D11C3D">
        <w:rPr>
          <w:rFonts w:ascii="Arial" w:hAnsi="Arial" w:cs="Arial"/>
          <w:b/>
        </w:rPr>
        <w:t>issued in accordance with</w:t>
      </w:r>
      <w:r w:rsidRPr="00B61A68" w:rsidR="00D11C3D">
        <w:rPr>
          <w:rFonts w:ascii="Arial" w:hAnsi="Arial" w:cs="Arial"/>
          <w:b/>
          <w:i/>
        </w:rPr>
        <w:t xml:space="preserve"> Statements on Standards for Accounting and Review Services</w:t>
      </w:r>
      <w:r w:rsidRPr="00B61A68" w:rsidR="00D11C3D">
        <w:rPr>
          <w:rFonts w:ascii="Arial" w:hAnsi="Arial" w:cs="Arial"/>
          <w:b/>
        </w:rPr>
        <w:t xml:space="preserve"> issued by the AICPA for those institutions audited as part of a system</w:t>
      </w:r>
      <w:r w:rsidRPr="00B61A68" w:rsidR="002079BE">
        <w:rPr>
          <w:rFonts w:ascii="Arial" w:hAnsi="Arial" w:cs="Arial"/>
          <w:b/>
        </w:rPr>
        <w:t>-</w:t>
      </w:r>
      <w:r w:rsidRPr="00B61A68" w:rsidR="00D11C3D">
        <w:rPr>
          <w:rFonts w:ascii="Arial" w:hAnsi="Arial" w:cs="Arial"/>
          <w:b/>
        </w:rPr>
        <w:t>wide or statewide audit) for the most recent fiscal year prepared by an independent certified public accountant and/or an appropriate governmental auditing agency employing the appropriate audit (or Standard Review Report</w:t>
      </w:r>
      <w:r w:rsidRPr="00B61A68" w:rsidR="003B49D0">
        <w:rPr>
          <w:rFonts w:ascii="Arial" w:hAnsi="Arial" w:cs="Arial"/>
          <w:b/>
        </w:rPr>
        <w:t>) guide</w:t>
      </w:r>
      <w:r w:rsidRPr="00B61A68" w:rsidR="00A65855">
        <w:rPr>
          <w:rFonts w:ascii="Arial" w:hAnsi="Arial" w:cs="Arial"/>
          <w:b/>
        </w:rPr>
        <w:t>.</w:t>
      </w:r>
    </w:p>
    <w:p w:rsidRPr="00B61A68" w:rsidR="00D11C3D" w:rsidP="00F11003" w:rsidRDefault="00333BFA" w14:paraId="079694C0" w14:textId="5CB1E16C">
      <w:pPr>
        <w:tabs>
          <w:tab w:val="left" w:pos="720"/>
        </w:tabs>
        <w:ind w:left="1440" w:hanging="720"/>
        <w:jc w:val="both"/>
        <w:rPr>
          <w:rFonts w:ascii="Arial" w:hAnsi="Arial" w:cs="Arial"/>
        </w:rPr>
      </w:pPr>
      <w:r w:rsidRPr="00B61A68">
        <w:rPr>
          <w:rFonts w:ascii="Arial" w:hAnsi="Arial" w:cs="Arial"/>
        </w:rPr>
        <w:t>(</w:t>
      </w:r>
      <w:r w:rsidRPr="00B61A68" w:rsidR="009D2B01">
        <w:rPr>
          <w:rFonts w:ascii="Arial" w:hAnsi="Arial" w:cs="Arial"/>
        </w:rPr>
        <w:t>b</w:t>
      </w:r>
      <w:r w:rsidRPr="00B61A68">
        <w:rPr>
          <w:rFonts w:ascii="Arial" w:hAnsi="Arial" w:cs="Arial"/>
        </w:rPr>
        <w:t>)</w:t>
      </w:r>
      <w:r w:rsidRPr="00B61A68" w:rsidR="00D11C3D">
        <w:rPr>
          <w:rFonts w:ascii="Arial" w:hAnsi="Arial" w:cs="Arial"/>
        </w:rPr>
        <w:tab/>
      </w:r>
      <w:r w:rsidRPr="00B61A68" w:rsidR="00D11C3D">
        <w:rPr>
          <w:rFonts w:ascii="Arial" w:hAnsi="Arial" w:cs="Arial"/>
          <w:b/>
        </w:rPr>
        <w:t>a statement of financial position of unrestricted net assets</w:t>
      </w:r>
      <w:r w:rsidR="00B61A68">
        <w:rPr>
          <w:rFonts w:ascii="Arial" w:hAnsi="Arial" w:cs="Arial"/>
          <w:b/>
        </w:rPr>
        <w:t xml:space="preserve"> (without donor restrictions)</w:t>
      </w:r>
      <w:r w:rsidRPr="00B61A68" w:rsidR="00D11C3D">
        <w:rPr>
          <w:rFonts w:ascii="Arial" w:hAnsi="Arial" w:cs="Arial"/>
          <w:b/>
        </w:rPr>
        <w:t>, exclusive of plant assets and plant-related debt, which represents the change in unrestricted net assets attributable to operation</w:t>
      </w:r>
      <w:r w:rsidRPr="00B61A68" w:rsidR="003B49D0">
        <w:rPr>
          <w:rFonts w:ascii="Arial" w:hAnsi="Arial" w:cs="Arial"/>
          <w:b/>
        </w:rPr>
        <w:t>s for the most recent year</w:t>
      </w:r>
      <w:r w:rsidRPr="00B61A68" w:rsidR="00A65855">
        <w:rPr>
          <w:rFonts w:ascii="Arial" w:hAnsi="Arial" w:cs="Arial"/>
          <w:b/>
        </w:rPr>
        <w:t>.</w:t>
      </w:r>
    </w:p>
    <w:p w:rsidRPr="00B61A68" w:rsidR="00D11C3D" w:rsidP="00F11003" w:rsidRDefault="00333BFA" w14:paraId="36D550C8" w14:textId="77777777">
      <w:pPr>
        <w:tabs>
          <w:tab w:val="left" w:pos="720"/>
        </w:tabs>
        <w:ind w:left="1440" w:hanging="720"/>
        <w:jc w:val="both"/>
        <w:rPr>
          <w:rFonts w:ascii="Arial" w:hAnsi="Arial" w:cs="Arial"/>
          <w:b/>
        </w:rPr>
      </w:pPr>
      <w:r w:rsidRPr="00B61A68">
        <w:rPr>
          <w:rFonts w:ascii="Arial" w:hAnsi="Arial" w:cs="Arial"/>
        </w:rPr>
        <w:t>(</w:t>
      </w:r>
      <w:r w:rsidRPr="00B61A68" w:rsidR="009D2B01">
        <w:rPr>
          <w:rFonts w:ascii="Arial" w:hAnsi="Arial" w:cs="Arial"/>
        </w:rPr>
        <w:t>c</w:t>
      </w:r>
      <w:r w:rsidRPr="00B61A68">
        <w:rPr>
          <w:rFonts w:ascii="Arial" w:hAnsi="Arial" w:cs="Arial"/>
        </w:rPr>
        <w:t>)</w:t>
      </w:r>
      <w:r w:rsidRPr="00B61A68" w:rsidR="00D11C3D">
        <w:rPr>
          <w:rFonts w:ascii="Arial" w:hAnsi="Arial" w:cs="Arial"/>
        </w:rPr>
        <w:tab/>
      </w:r>
      <w:r w:rsidRPr="00B61A68" w:rsidR="00D11C3D">
        <w:rPr>
          <w:rFonts w:ascii="Arial" w:hAnsi="Arial" w:cs="Arial"/>
          <w:b/>
        </w:rPr>
        <w:t>an annual budget that is preceded by sound planning, is subject to sound fiscal procedures, and is approved by the governing board.</w:t>
      </w:r>
    </w:p>
    <w:p w:rsidRPr="00B61A68" w:rsidR="003B49D0" w:rsidP="00F11003" w:rsidRDefault="00333BFA" w14:paraId="3088E9FD" w14:textId="77777777">
      <w:pPr>
        <w:ind w:left="720"/>
        <w:rPr>
          <w:rFonts w:ascii="Arial" w:hAnsi="Arial" w:cs="Arial"/>
        </w:rPr>
      </w:pPr>
      <w:r w:rsidRPr="00B61A68">
        <w:rPr>
          <w:rFonts w:ascii="Arial" w:hAnsi="Arial" w:cs="Arial"/>
          <w:i/>
        </w:rPr>
        <w:t>(Financial documents)</w:t>
      </w:r>
      <w:r w:rsidRPr="00B61A68">
        <w:rPr>
          <w:rFonts w:ascii="Arial" w:hAnsi="Arial" w:cs="Arial"/>
        </w:rPr>
        <w:t xml:space="preserve"> </w:t>
      </w:r>
      <w:r w:rsidRPr="00B61A68">
        <w:rPr>
          <w:rFonts w:ascii="Arial" w:hAnsi="Arial" w:cs="Arial"/>
          <w:b/>
        </w:rPr>
        <w:t>[CR]</w:t>
      </w:r>
    </w:p>
    <w:p w:rsidRPr="00B61A68" w:rsidR="00333BFA" w:rsidP="00F11003" w:rsidRDefault="00333BFA" w14:paraId="0F8566E1" w14:textId="77777777">
      <w:pPr>
        <w:ind w:left="720"/>
        <w:rPr>
          <w:rFonts w:ascii="Arial" w:hAnsi="Arial" w:cs="Arial"/>
        </w:rPr>
      </w:pPr>
    </w:p>
    <w:p w:rsidRPr="00B61A68" w:rsidR="003B49D0" w:rsidP="00F11003" w:rsidRDefault="003B49D0" w14:paraId="0BC882A9" w14:textId="77777777">
      <w:pPr>
        <w:ind w:left="720"/>
        <w:rPr>
          <w:rFonts w:ascii="Arial" w:hAnsi="Arial" w:cs="Arial"/>
          <w:bCs/>
          <w:iCs/>
        </w:rPr>
      </w:pPr>
      <w:r w:rsidRPr="00B61A68">
        <w:rPr>
          <w:rFonts w:ascii="Arial" w:hAnsi="Arial" w:cs="Arial"/>
          <w:bCs/>
          <w:iCs/>
        </w:rPr>
        <w:t>Comment:</w:t>
      </w:r>
    </w:p>
    <w:p w:rsidRPr="00B61A68" w:rsidR="003B49D0" w:rsidP="00F11003" w:rsidRDefault="003B49D0" w14:paraId="2649345C" w14:textId="77777777">
      <w:pPr>
        <w:ind w:left="720"/>
        <w:rPr>
          <w:rFonts w:ascii="Arial" w:hAnsi="Arial" w:cs="Arial"/>
          <w:bCs/>
          <w:iCs/>
        </w:rPr>
      </w:pPr>
    </w:p>
    <w:p w:rsidRPr="00B61A68" w:rsidR="00D11C3D" w:rsidP="00F11003" w:rsidRDefault="00D11C3D" w14:paraId="616A7247" w14:textId="77777777">
      <w:pPr>
        <w:tabs>
          <w:tab w:val="left" w:pos="720"/>
        </w:tabs>
        <w:ind w:left="720" w:hanging="720"/>
        <w:rPr>
          <w:rFonts w:ascii="Arial" w:hAnsi="Arial" w:cs="Arial"/>
          <w:b/>
        </w:rPr>
      </w:pPr>
    </w:p>
    <w:p w:rsidRPr="00B61A68" w:rsidR="00A65855" w:rsidP="0012676B" w:rsidRDefault="00CA0ACA" w14:paraId="4BAF0B39" w14:textId="77777777">
      <w:pPr>
        <w:pStyle w:val="Level1"/>
        <w:tabs>
          <w:tab w:val="left" w:pos="-1440"/>
        </w:tabs>
        <w:ind w:hanging="720"/>
        <w:jc w:val="both"/>
        <w:rPr>
          <w:rFonts w:cs="Arial"/>
          <w:sz w:val="24"/>
        </w:rPr>
      </w:pPr>
      <w:r w:rsidRPr="00B61A68">
        <w:rPr>
          <w:rFonts w:cs="Arial"/>
          <w:sz w:val="24"/>
        </w:rPr>
        <w:t>13.4</w:t>
      </w:r>
      <w:r w:rsidRPr="00B61A68" w:rsidR="00D11C3D">
        <w:rPr>
          <w:rFonts w:cs="Arial"/>
          <w:sz w:val="24"/>
        </w:rPr>
        <w:tab/>
      </w:r>
      <w:r w:rsidRPr="00B61A68" w:rsidR="00D11C3D">
        <w:rPr>
          <w:rFonts w:cs="Arial"/>
          <w:sz w:val="24"/>
        </w:rPr>
        <w:t>The institution exercises appropriate control over all its financial resources.</w:t>
      </w:r>
    </w:p>
    <w:p w:rsidRPr="00B61A68" w:rsidR="00D11C3D" w:rsidP="0012676B" w:rsidRDefault="00A65855" w14:paraId="154E6619" w14:textId="77777777">
      <w:pPr>
        <w:pStyle w:val="Level1"/>
        <w:tabs>
          <w:tab w:val="left" w:pos="-1440"/>
        </w:tabs>
        <w:ind w:hanging="720"/>
        <w:jc w:val="both"/>
        <w:rPr>
          <w:rFonts w:cs="Arial"/>
          <w:i/>
          <w:sz w:val="24"/>
        </w:rPr>
      </w:pPr>
      <w:r w:rsidRPr="00B61A68">
        <w:rPr>
          <w:rFonts w:cs="Arial"/>
          <w:b/>
          <w:sz w:val="24"/>
        </w:rPr>
        <w:tab/>
      </w:r>
      <w:r w:rsidRPr="00B61A68" w:rsidR="00D11C3D">
        <w:rPr>
          <w:rFonts w:cs="Arial"/>
          <w:i/>
          <w:sz w:val="24"/>
        </w:rPr>
        <w:t>(Control of finances)</w:t>
      </w:r>
    </w:p>
    <w:p w:rsidRPr="00B61A68" w:rsidR="003B49D0" w:rsidP="00F11003" w:rsidRDefault="003B49D0" w14:paraId="7BAF7F21" w14:textId="77777777">
      <w:pPr>
        <w:ind w:left="720"/>
        <w:rPr>
          <w:rFonts w:ascii="Arial" w:hAnsi="Arial" w:cs="Arial"/>
          <w:bCs/>
          <w:iCs/>
        </w:rPr>
      </w:pPr>
    </w:p>
    <w:p w:rsidRPr="00B61A68" w:rsidR="003B49D0" w:rsidP="00F11003" w:rsidRDefault="003B49D0" w14:paraId="16AD2215" w14:textId="77777777">
      <w:pPr>
        <w:ind w:left="720"/>
        <w:rPr>
          <w:rFonts w:ascii="Arial" w:hAnsi="Arial" w:cs="Arial"/>
          <w:bCs/>
          <w:iCs/>
        </w:rPr>
      </w:pPr>
      <w:r w:rsidRPr="00B61A68">
        <w:rPr>
          <w:rFonts w:ascii="Arial" w:hAnsi="Arial" w:cs="Arial"/>
          <w:bCs/>
          <w:iCs/>
        </w:rPr>
        <w:t>Comment:</w:t>
      </w:r>
    </w:p>
    <w:p w:rsidRPr="00B61A68" w:rsidR="003B49D0" w:rsidP="00F11003" w:rsidRDefault="003B49D0" w14:paraId="0B01344F" w14:textId="77777777">
      <w:pPr>
        <w:ind w:left="720"/>
        <w:rPr>
          <w:rFonts w:ascii="Arial" w:hAnsi="Arial" w:cs="Arial"/>
          <w:bCs/>
          <w:iCs/>
        </w:rPr>
      </w:pPr>
    </w:p>
    <w:p w:rsidRPr="00B61A68" w:rsidR="003B49D0" w:rsidP="00F11003" w:rsidRDefault="003B49D0" w14:paraId="48406269" w14:textId="77777777">
      <w:pPr>
        <w:rPr>
          <w:rFonts w:ascii="Arial" w:hAnsi="Arial" w:cs="Arial"/>
          <w:bCs/>
          <w:iCs/>
        </w:rPr>
      </w:pPr>
    </w:p>
    <w:p w:rsidRPr="00B61A68" w:rsidR="004E1DA5" w:rsidP="00F11003" w:rsidRDefault="00CA0ACA" w14:paraId="690C3A52" w14:textId="77777777">
      <w:pPr>
        <w:ind w:left="720" w:hanging="720"/>
        <w:rPr>
          <w:rFonts w:ascii="Arial" w:hAnsi="Arial" w:cs="Arial"/>
        </w:rPr>
      </w:pPr>
      <w:r w:rsidRPr="00B61A68">
        <w:rPr>
          <w:rFonts w:ascii="Arial" w:hAnsi="Arial" w:cs="Arial"/>
        </w:rPr>
        <w:t>13.6</w:t>
      </w:r>
      <w:r w:rsidRPr="00B61A68" w:rsidR="00D11C3D">
        <w:rPr>
          <w:rFonts w:ascii="Arial" w:hAnsi="Arial" w:cs="Arial"/>
        </w:rPr>
        <w:tab/>
      </w:r>
      <w:r w:rsidRPr="00B61A68" w:rsidR="00D11C3D">
        <w:rPr>
          <w:rFonts w:ascii="Arial" w:hAnsi="Arial" w:cs="Arial"/>
        </w:rPr>
        <w:t>The institution (</w:t>
      </w:r>
      <w:r w:rsidRPr="00B61A68" w:rsidR="009D2B01">
        <w:rPr>
          <w:rFonts w:ascii="Arial" w:hAnsi="Arial" w:cs="Arial"/>
        </w:rPr>
        <w:t>a</w:t>
      </w:r>
      <w:r w:rsidRPr="00B61A68" w:rsidR="00D11C3D">
        <w:rPr>
          <w:rFonts w:ascii="Arial" w:hAnsi="Arial" w:cs="Arial"/>
        </w:rPr>
        <w:t xml:space="preserve">) </w:t>
      </w:r>
      <w:proofErr w:type="gramStart"/>
      <w:r w:rsidRPr="00B61A68" w:rsidR="00D11C3D">
        <w:rPr>
          <w:rFonts w:ascii="Arial" w:hAnsi="Arial" w:cs="Arial"/>
        </w:rPr>
        <w:t>is in compliance with</w:t>
      </w:r>
      <w:proofErr w:type="gramEnd"/>
      <w:r w:rsidRPr="00B61A68" w:rsidR="00D11C3D">
        <w:rPr>
          <w:rFonts w:ascii="Arial" w:hAnsi="Arial" w:cs="Arial"/>
        </w:rPr>
        <w:t xml:space="preserve"> its program responsibilities under Title IV of the most recent Higher Education Act as amended and (</w:t>
      </w:r>
      <w:r w:rsidRPr="00B61A68" w:rsidR="009D2B01">
        <w:rPr>
          <w:rFonts w:ascii="Arial" w:hAnsi="Arial" w:cs="Arial"/>
        </w:rPr>
        <w:t>b</w:t>
      </w:r>
      <w:r w:rsidRPr="00B61A68" w:rsidR="00D11C3D">
        <w:rPr>
          <w:rFonts w:ascii="Arial" w:hAnsi="Arial" w:cs="Arial"/>
        </w:rPr>
        <w:t xml:space="preserve">) audits financial aid programs as required by federal and state regulations. </w:t>
      </w:r>
      <w:r w:rsidRPr="00B61A68" w:rsidR="004E1DA5">
        <w:rPr>
          <w:rFonts w:ascii="Arial" w:hAnsi="Arial" w:cs="Arial"/>
        </w:rPr>
        <w:t xml:space="preserve"> </w:t>
      </w:r>
      <w:r w:rsidRPr="00B61A68" w:rsidR="00D11C3D">
        <w:rPr>
          <w:rFonts w:ascii="Arial" w:hAnsi="Arial" w:cs="Arial"/>
        </w:rPr>
        <w:t>In reviewing the institution</w:t>
      </w:r>
      <w:r w:rsidRPr="00B61A68" w:rsidR="00F11003">
        <w:rPr>
          <w:rFonts w:ascii="Arial" w:hAnsi="Arial" w:cs="Arial"/>
        </w:rPr>
        <w:t>’</w:t>
      </w:r>
      <w:r w:rsidRPr="00B61A68" w:rsidR="00D11C3D">
        <w:rPr>
          <w:rFonts w:ascii="Arial" w:hAnsi="Arial" w:cs="Arial"/>
        </w:rPr>
        <w:t>s compliance with these program responsibilities under Title IV, SACSCOC relies on documentation forwarded to it by the U. S. Department of Education.</w:t>
      </w:r>
    </w:p>
    <w:p w:rsidRPr="00B61A68" w:rsidR="00D11C3D" w:rsidP="00F11003" w:rsidRDefault="004E1DA5" w14:paraId="15265660" w14:textId="77777777">
      <w:pPr>
        <w:ind w:left="720" w:hanging="720"/>
        <w:rPr>
          <w:rFonts w:ascii="Arial" w:hAnsi="Arial" w:cs="Arial"/>
        </w:rPr>
      </w:pPr>
      <w:r w:rsidRPr="00B61A68">
        <w:rPr>
          <w:rFonts w:ascii="Arial" w:hAnsi="Arial" w:cs="Arial"/>
        </w:rPr>
        <w:tab/>
      </w:r>
      <w:r w:rsidRPr="00B61A68" w:rsidR="00D11C3D">
        <w:rPr>
          <w:rFonts w:ascii="Arial" w:hAnsi="Arial" w:cs="Arial"/>
          <w:i/>
        </w:rPr>
        <w:t>(Federal and state responsibilities)</w:t>
      </w:r>
      <w:r w:rsidRPr="00B61A68" w:rsidR="00333BFA">
        <w:rPr>
          <w:rFonts w:ascii="Arial" w:hAnsi="Arial" w:cs="Arial"/>
        </w:rPr>
        <w:t xml:space="preserve"> </w:t>
      </w:r>
    </w:p>
    <w:p w:rsidRPr="00B61A68" w:rsidR="003B49D0" w:rsidP="00F11003" w:rsidRDefault="003B49D0" w14:paraId="7ACC5AA4" w14:textId="77777777">
      <w:pPr>
        <w:ind w:left="720"/>
        <w:rPr>
          <w:rFonts w:ascii="Arial" w:hAnsi="Arial" w:cs="Arial"/>
          <w:bCs/>
          <w:iCs/>
        </w:rPr>
      </w:pPr>
    </w:p>
    <w:p w:rsidRPr="00B61A68" w:rsidR="003B49D0" w:rsidP="00F11003" w:rsidRDefault="003B49D0" w14:paraId="0CBE4782" w14:textId="77777777">
      <w:pPr>
        <w:ind w:left="720"/>
        <w:rPr>
          <w:rFonts w:ascii="Arial" w:hAnsi="Arial" w:cs="Arial"/>
          <w:bCs/>
          <w:iCs/>
        </w:rPr>
      </w:pPr>
      <w:r w:rsidRPr="00B61A68">
        <w:rPr>
          <w:rFonts w:ascii="Arial" w:hAnsi="Arial" w:cs="Arial"/>
          <w:bCs/>
          <w:iCs/>
        </w:rPr>
        <w:t>Comment:</w:t>
      </w:r>
    </w:p>
    <w:p w:rsidRPr="00B61A68" w:rsidR="003B49D0" w:rsidP="00F11003" w:rsidRDefault="003B49D0" w14:paraId="7AC9F880" w14:textId="77777777">
      <w:pPr>
        <w:ind w:left="720"/>
        <w:rPr>
          <w:rFonts w:ascii="Arial" w:hAnsi="Arial" w:cs="Arial"/>
          <w:bCs/>
          <w:iCs/>
        </w:rPr>
      </w:pPr>
    </w:p>
    <w:p w:rsidRPr="00B61A68" w:rsidR="00D11C3D" w:rsidP="00F11003" w:rsidRDefault="00D11C3D" w14:paraId="314F4222" w14:textId="77777777">
      <w:pPr>
        <w:pStyle w:val="Level1"/>
        <w:tabs>
          <w:tab w:val="left" w:pos="-1440"/>
        </w:tabs>
        <w:ind w:hanging="720"/>
        <w:rPr>
          <w:rFonts w:cs="Arial"/>
          <w:sz w:val="24"/>
        </w:rPr>
      </w:pPr>
    </w:p>
    <w:p w:rsidRPr="00B61A68" w:rsidR="004E1DA5" w:rsidP="0012676B" w:rsidRDefault="00CA0ACA" w14:paraId="48A8E11A" w14:textId="77777777">
      <w:pPr>
        <w:pStyle w:val="Level1"/>
        <w:tabs>
          <w:tab w:val="left" w:pos="-1440"/>
        </w:tabs>
        <w:ind w:hanging="720"/>
        <w:jc w:val="both"/>
        <w:rPr>
          <w:rFonts w:cs="Arial"/>
          <w:sz w:val="24"/>
        </w:rPr>
      </w:pPr>
      <w:r w:rsidRPr="00B61A68">
        <w:rPr>
          <w:rFonts w:cs="Arial"/>
          <w:sz w:val="24"/>
        </w:rPr>
        <w:t>13.7</w:t>
      </w:r>
      <w:r w:rsidRPr="00B61A68" w:rsidR="00D11C3D">
        <w:rPr>
          <w:rFonts w:cs="Arial"/>
          <w:sz w:val="24"/>
        </w:rPr>
        <w:tab/>
      </w:r>
      <w:r w:rsidRPr="00B61A68" w:rsidR="00D11C3D">
        <w:rPr>
          <w:rFonts w:cs="Arial"/>
          <w:sz w:val="24"/>
        </w:rPr>
        <w:t>The institution ensures adequate physical facilities and resources, both on and off campus, that appropriately serve the needs of the institution</w:t>
      </w:r>
      <w:r w:rsidRPr="00B61A68" w:rsidR="00F11003">
        <w:rPr>
          <w:rFonts w:cs="Arial"/>
          <w:sz w:val="24"/>
        </w:rPr>
        <w:t>’</w:t>
      </w:r>
      <w:r w:rsidRPr="00B61A68" w:rsidR="00D11C3D">
        <w:rPr>
          <w:rFonts w:cs="Arial"/>
          <w:sz w:val="24"/>
        </w:rPr>
        <w:t>s educational programs, support services, and other mission-related activities.</w:t>
      </w:r>
    </w:p>
    <w:p w:rsidRPr="00B61A68" w:rsidR="00D11C3D" w:rsidP="0012676B" w:rsidRDefault="004E1DA5" w14:paraId="11D0789E" w14:textId="77777777">
      <w:pPr>
        <w:pStyle w:val="Level1"/>
        <w:tabs>
          <w:tab w:val="left" w:pos="-1440"/>
        </w:tabs>
        <w:ind w:hanging="720"/>
        <w:jc w:val="both"/>
        <w:rPr>
          <w:rFonts w:cs="Arial"/>
          <w:sz w:val="24"/>
        </w:rPr>
      </w:pPr>
      <w:r w:rsidRPr="00B61A68">
        <w:rPr>
          <w:rFonts w:cs="Arial"/>
          <w:b/>
          <w:sz w:val="24"/>
        </w:rPr>
        <w:tab/>
      </w:r>
      <w:r w:rsidRPr="00B61A68" w:rsidR="00D11C3D">
        <w:rPr>
          <w:rFonts w:cs="Arial"/>
          <w:i/>
          <w:sz w:val="24"/>
        </w:rPr>
        <w:t>(Physical resources)</w:t>
      </w:r>
      <w:r w:rsidRPr="00B61A68" w:rsidR="00333BFA">
        <w:rPr>
          <w:rFonts w:cs="Arial"/>
          <w:sz w:val="24"/>
        </w:rPr>
        <w:t xml:space="preserve"> </w:t>
      </w:r>
    </w:p>
    <w:p w:rsidRPr="00B61A68" w:rsidR="003B49D0" w:rsidP="00F11003" w:rsidRDefault="003B49D0" w14:paraId="05AFF488" w14:textId="77777777">
      <w:pPr>
        <w:ind w:left="720"/>
        <w:rPr>
          <w:rFonts w:ascii="Arial" w:hAnsi="Arial" w:cs="Arial"/>
          <w:bCs/>
          <w:iCs/>
        </w:rPr>
      </w:pPr>
    </w:p>
    <w:p w:rsidRPr="00B61A68" w:rsidR="003B49D0" w:rsidP="00F11003" w:rsidRDefault="003B49D0" w14:paraId="4A44C28C" w14:textId="77777777">
      <w:pPr>
        <w:ind w:left="720"/>
        <w:rPr>
          <w:rFonts w:ascii="Arial" w:hAnsi="Arial" w:cs="Arial"/>
          <w:bCs/>
          <w:iCs/>
        </w:rPr>
      </w:pPr>
      <w:r w:rsidRPr="00B61A68">
        <w:rPr>
          <w:rFonts w:ascii="Arial" w:hAnsi="Arial" w:cs="Arial"/>
          <w:bCs/>
          <w:iCs/>
        </w:rPr>
        <w:t>Comment:</w:t>
      </w:r>
    </w:p>
    <w:p w:rsidRPr="00B61A68" w:rsidR="003B49D0" w:rsidP="00F11003" w:rsidRDefault="003B49D0" w14:paraId="4AE85717" w14:textId="77777777">
      <w:pPr>
        <w:ind w:left="720"/>
        <w:rPr>
          <w:rFonts w:ascii="Arial" w:hAnsi="Arial" w:cs="Arial"/>
          <w:bCs/>
          <w:iCs/>
        </w:rPr>
      </w:pPr>
    </w:p>
    <w:p w:rsidRPr="00B61A68" w:rsidR="00D11C3D" w:rsidP="00F11003" w:rsidRDefault="00D11C3D" w14:paraId="4E61EC37" w14:textId="77777777">
      <w:pPr>
        <w:pStyle w:val="Level1"/>
        <w:tabs>
          <w:tab w:val="left" w:pos="-1440"/>
        </w:tabs>
        <w:ind w:hanging="720"/>
        <w:rPr>
          <w:rFonts w:cs="Arial"/>
          <w:sz w:val="24"/>
        </w:rPr>
      </w:pPr>
    </w:p>
    <w:p w:rsidRPr="00B61A68" w:rsidR="003B49D0" w:rsidP="00F11003" w:rsidRDefault="003B49D0" w14:paraId="1DAFD22C" w14:textId="77777777">
      <w:pPr>
        <w:pBdr>
          <w:bottom w:val="single" w:color="auto" w:sz="4" w:space="1"/>
        </w:pBdr>
        <w:rPr>
          <w:rFonts w:ascii="Arial" w:hAnsi="Arial" w:cs="Arial"/>
          <w:bCs/>
          <w:sz w:val="28"/>
          <w:szCs w:val="28"/>
        </w:rPr>
      </w:pPr>
      <w:r w:rsidRPr="00B61A68">
        <w:rPr>
          <w:rFonts w:ascii="Arial" w:hAnsi="Arial" w:cs="Arial"/>
          <w:b/>
          <w:bCs/>
          <w:sz w:val="28"/>
          <w:szCs w:val="28"/>
        </w:rPr>
        <w:t>Section 14: Transparency and Institutional Representation</w:t>
      </w:r>
    </w:p>
    <w:p w:rsidRPr="00B61A68" w:rsidR="0012676B" w:rsidP="00F11003" w:rsidRDefault="0012676B" w14:paraId="7D1EB3CD" w14:textId="77777777">
      <w:pPr>
        <w:ind w:left="720" w:hanging="720"/>
        <w:rPr>
          <w:rFonts w:ascii="Arial" w:hAnsi="Arial" w:cs="Arial"/>
        </w:rPr>
      </w:pPr>
    </w:p>
    <w:p w:rsidRPr="00B61A68" w:rsidR="00397313" w:rsidP="00397313" w:rsidRDefault="00397313" w14:paraId="1DE4CD2A" w14:textId="6630A398">
      <w:pPr>
        <w:ind w:left="720" w:hanging="720"/>
        <w:jc w:val="both"/>
        <w:rPr>
          <w:rFonts w:ascii="Arial" w:hAnsi="Arial" w:cs="Arial"/>
        </w:rPr>
      </w:pPr>
      <w:r w:rsidRPr="00B61A68">
        <w:rPr>
          <w:rFonts w:ascii="Arial" w:hAnsi="Arial" w:cs="Arial"/>
        </w:rPr>
        <w:t>14.1</w:t>
      </w:r>
      <w:r w:rsidRPr="00B61A68">
        <w:rPr>
          <w:rFonts w:ascii="Arial" w:hAnsi="Arial" w:cs="Arial"/>
        </w:rPr>
        <w:tab/>
      </w:r>
      <w:r w:rsidRPr="00B61A68">
        <w:rPr>
          <w:rFonts w:ascii="Arial" w:hAnsi="Arial" w:cs="Arial"/>
        </w:rPr>
        <w:t>The institution (a) accurately represents its accreditation status and publishes the name, address, telephone number</w:t>
      </w:r>
      <w:r w:rsidR="00B61A68">
        <w:rPr>
          <w:rFonts w:ascii="Arial" w:hAnsi="Arial" w:cs="Arial"/>
        </w:rPr>
        <w:t>, and website address</w:t>
      </w:r>
      <w:r w:rsidRPr="00B61A68">
        <w:rPr>
          <w:rFonts w:ascii="Arial" w:hAnsi="Arial" w:cs="Arial"/>
        </w:rPr>
        <w:t xml:space="preserve"> of SACSCOC in accordance with SACSCOC’s requirements and federal policy; and (b) ensures all its branch campuses include the name of that institution and make it clear that their accreditation depends on the continued accreditation of the parent campus.</w:t>
      </w:r>
    </w:p>
    <w:p w:rsidRPr="00B61A68" w:rsidR="00397313" w:rsidP="00397313" w:rsidRDefault="00397313" w14:paraId="6D9F8A50" w14:textId="77777777">
      <w:pPr>
        <w:ind w:left="720" w:hanging="720"/>
        <w:jc w:val="both"/>
        <w:rPr>
          <w:rFonts w:ascii="Arial" w:hAnsi="Arial" w:cs="Arial"/>
        </w:rPr>
      </w:pPr>
      <w:r w:rsidRPr="00B61A68">
        <w:rPr>
          <w:rFonts w:ascii="Arial" w:hAnsi="Arial" w:cs="Arial"/>
          <w:b/>
        </w:rPr>
        <w:tab/>
      </w:r>
      <w:r w:rsidRPr="00B61A68">
        <w:rPr>
          <w:rFonts w:ascii="Arial" w:hAnsi="Arial" w:cs="Arial"/>
          <w:i/>
        </w:rPr>
        <w:t>(Publication of accreditation status)</w:t>
      </w:r>
    </w:p>
    <w:p w:rsidRPr="00B61A68" w:rsidR="00397313" w:rsidP="00397313" w:rsidRDefault="00397313" w14:paraId="1C8A18E6" w14:textId="77777777">
      <w:pPr>
        <w:ind w:left="720"/>
        <w:rPr>
          <w:rFonts w:ascii="Arial" w:hAnsi="Arial" w:cs="Arial"/>
        </w:rPr>
      </w:pPr>
    </w:p>
    <w:p w:rsidRPr="00B61A68" w:rsidR="00397313" w:rsidP="00397313" w:rsidRDefault="00397313" w14:paraId="78E9F084" w14:textId="77777777">
      <w:pPr>
        <w:ind w:left="720"/>
        <w:rPr>
          <w:rFonts w:ascii="Arial" w:hAnsi="Arial" w:cs="Arial"/>
          <w:bCs/>
          <w:iCs/>
        </w:rPr>
      </w:pPr>
      <w:r w:rsidRPr="00B61A68">
        <w:rPr>
          <w:rFonts w:ascii="Arial" w:hAnsi="Arial" w:cs="Arial"/>
          <w:bCs/>
          <w:iCs/>
        </w:rPr>
        <w:t>Comment:</w:t>
      </w:r>
    </w:p>
    <w:p w:rsidRPr="00B61A68" w:rsidR="00397313" w:rsidP="00397313" w:rsidRDefault="00397313" w14:paraId="41BCE44D" w14:textId="77777777">
      <w:pPr>
        <w:ind w:left="720"/>
        <w:rPr>
          <w:rFonts w:ascii="Arial" w:hAnsi="Arial" w:cs="Arial"/>
          <w:bCs/>
          <w:iCs/>
        </w:rPr>
      </w:pPr>
    </w:p>
    <w:p w:rsidRPr="00B61A68" w:rsidR="00F8032C" w:rsidP="0012676B" w:rsidRDefault="00F8032C" w14:paraId="068F2AA1" w14:textId="77777777">
      <w:pPr>
        <w:tabs>
          <w:tab w:val="left" w:pos="-1440"/>
        </w:tabs>
        <w:ind w:left="720" w:hanging="720"/>
        <w:jc w:val="both"/>
        <w:rPr>
          <w:rFonts w:ascii="Arial" w:hAnsi="Arial" w:cs="Arial"/>
        </w:rPr>
      </w:pPr>
    </w:p>
    <w:p w:rsidRPr="00B61A68" w:rsidR="004E1DA5" w:rsidP="0012676B" w:rsidRDefault="00CA0ACA" w14:paraId="3D630EFF" w14:textId="77777777">
      <w:pPr>
        <w:tabs>
          <w:tab w:val="left" w:pos="-1440"/>
          <w:tab w:val="left" w:pos="720"/>
        </w:tabs>
        <w:ind w:left="720" w:hanging="720"/>
        <w:jc w:val="both"/>
        <w:rPr>
          <w:rFonts w:ascii="Arial" w:hAnsi="Arial" w:cs="Arial"/>
        </w:rPr>
      </w:pPr>
      <w:r w:rsidRPr="00B61A68">
        <w:rPr>
          <w:rFonts w:ascii="Arial" w:hAnsi="Arial" w:cs="Arial"/>
        </w:rPr>
        <w:t>14.5</w:t>
      </w:r>
      <w:r w:rsidRPr="00B61A68" w:rsidR="003B49D0">
        <w:rPr>
          <w:rFonts w:ascii="Arial" w:hAnsi="Arial" w:cs="Arial"/>
        </w:rPr>
        <w:tab/>
      </w:r>
      <w:r w:rsidRPr="00B61A68" w:rsidR="003B49D0">
        <w:rPr>
          <w:rFonts w:ascii="Arial" w:hAnsi="Arial" w:cs="Arial"/>
        </w:rPr>
        <w:t>The institution complies with SACSCOC</w:t>
      </w:r>
      <w:r w:rsidRPr="00B61A68" w:rsidR="00F11003">
        <w:rPr>
          <w:rFonts w:ascii="Arial" w:hAnsi="Arial" w:cs="Arial"/>
        </w:rPr>
        <w:t>’</w:t>
      </w:r>
      <w:r w:rsidRPr="00B61A68" w:rsidR="003B49D0">
        <w:rPr>
          <w:rFonts w:ascii="Arial" w:hAnsi="Arial" w:cs="Arial"/>
        </w:rPr>
        <w:t xml:space="preserve">s policy statements that pertain to new or additional institutional obligations that may arise that are not part of the standards in the current </w:t>
      </w:r>
      <w:r w:rsidRPr="00B61A68" w:rsidR="003B49D0">
        <w:rPr>
          <w:rFonts w:ascii="Arial" w:hAnsi="Arial" w:cs="Arial"/>
          <w:i/>
        </w:rPr>
        <w:t>Principles of Accreditation</w:t>
      </w:r>
      <w:r w:rsidRPr="00B61A68" w:rsidR="003B49D0">
        <w:rPr>
          <w:rFonts w:ascii="Arial" w:hAnsi="Arial" w:cs="Arial"/>
        </w:rPr>
        <w:t>.</w:t>
      </w:r>
    </w:p>
    <w:p w:rsidRPr="00B61A68" w:rsidR="003B49D0" w:rsidP="0012676B" w:rsidRDefault="004E1DA5" w14:paraId="1C43226F" w14:textId="77777777">
      <w:pPr>
        <w:tabs>
          <w:tab w:val="left" w:pos="-1440"/>
          <w:tab w:val="left" w:pos="720"/>
        </w:tabs>
        <w:ind w:left="720" w:hanging="720"/>
        <w:jc w:val="both"/>
        <w:rPr>
          <w:rFonts w:ascii="Arial" w:hAnsi="Arial" w:cs="Arial"/>
          <w:i/>
        </w:rPr>
      </w:pPr>
      <w:r w:rsidRPr="00B61A68">
        <w:rPr>
          <w:rFonts w:ascii="Arial" w:hAnsi="Arial" w:cs="Arial"/>
          <w:b/>
        </w:rPr>
        <w:tab/>
      </w:r>
      <w:r w:rsidRPr="00B61A68" w:rsidR="003B49D0">
        <w:rPr>
          <w:rFonts w:ascii="Arial" w:hAnsi="Arial" w:cs="Arial"/>
          <w:i/>
        </w:rPr>
        <w:t>(Policy compliance)</w:t>
      </w:r>
    </w:p>
    <w:p w:rsidRPr="00B61A68" w:rsidR="003B49D0" w:rsidP="00F11003" w:rsidRDefault="003B49D0" w14:paraId="568CAEFA" w14:textId="77777777">
      <w:pPr>
        <w:tabs>
          <w:tab w:val="left" w:pos="-1440"/>
        </w:tabs>
        <w:ind w:left="720"/>
        <w:rPr>
          <w:rFonts w:ascii="Arial" w:hAnsi="Arial" w:cs="Arial"/>
          <w:i/>
          <w:sz w:val="20"/>
        </w:rPr>
      </w:pPr>
      <w:r w:rsidRPr="00B61A68">
        <w:rPr>
          <w:rFonts w:ascii="Arial" w:hAnsi="Arial" w:cs="Arial"/>
          <w:i/>
          <w:sz w:val="20"/>
        </w:rPr>
        <w:t xml:space="preserve">(Note: For applicable policies, institutions should refer to </w:t>
      </w:r>
      <w:r w:rsidRPr="00B61A68" w:rsidR="0012676B">
        <w:rPr>
          <w:rFonts w:ascii="Arial" w:hAnsi="Arial" w:cs="Arial"/>
          <w:i/>
          <w:sz w:val="20"/>
        </w:rPr>
        <w:t xml:space="preserve">the </w:t>
      </w:r>
      <w:r w:rsidRPr="00B61A68">
        <w:rPr>
          <w:rFonts w:ascii="Arial" w:hAnsi="Arial" w:cs="Arial"/>
          <w:i/>
          <w:sz w:val="20"/>
        </w:rPr>
        <w:t>SACSCOC website [http:/www.sacscoc.org])</w:t>
      </w:r>
    </w:p>
    <w:p w:rsidRPr="00B61A68" w:rsidR="003B49D0" w:rsidP="00F11003" w:rsidRDefault="003B49D0" w14:paraId="6E217E91" w14:textId="77777777">
      <w:pPr>
        <w:ind w:left="720"/>
        <w:rPr>
          <w:rFonts w:ascii="Arial" w:hAnsi="Arial" w:cs="Arial"/>
        </w:rPr>
      </w:pPr>
    </w:p>
    <w:p w:rsidRPr="00B61A68" w:rsidR="00B92B40" w:rsidP="00B92B40" w:rsidRDefault="00CA0ACA" w14:paraId="16016109" w14:textId="77777777">
      <w:pPr>
        <w:ind w:left="720"/>
        <w:rPr>
          <w:rFonts w:ascii="Arial" w:hAnsi="Arial" w:cs="Arial"/>
        </w:rPr>
      </w:pPr>
      <w:r w:rsidRPr="00B61A68">
        <w:rPr>
          <w:rFonts w:ascii="Arial" w:hAnsi="Arial" w:cs="Arial"/>
        </w:rPr>
        <w:t>14.</w:t>
      </w:r>
      <w:proofErr w:type="gramStart"/>
      <w:r w:rsidRPr="00B61A68">
        <w:rPr>
          <w:rFonts w:ascii="Arial" w:hAnsi="Arial" w:cs="Arial"/>
        </w:rPr>
        <w:t>5.a</w:t>
      </w:r>
      <w:proofErr w:type="gramEnd"/>
      <w:r w:rsidRPr="00B61A68" w:rsidR="00B92B40">
        <w:rPr>
          <w:rFonts w:ascii="Arial" w:hAnsi="Arial" w:cs="Arial"/>
        </w:rPr>
        <w:tab/>
      </w:r>
      <w:r w:rsidRPr="00B61A68" w:rsidR="00B92B40">
        <w:rPr>
          <w:rFonts w:ascii="Arial" w:hAnsi="Arial" w:cs="Arial"/>
        </w:rPr>
        <w:t>“Separate Accreditation for Units of a Member Institution”</w:t>
      </w:r>
    </w:p>
    <w:p w:rsidRPr="00B61A68" w:rsidR="00B92B40" w:rsidP="00B92B40" w:rsidRDefault="00B92B40" w14:paraId="4DF46086" w14:textId="77777777">
      <w:pPr>
        <w:ind w:left="720"/>
        <w:rPr>
          <w:rFonts w:ascii="Arial" w:hAnsi="Arial" w:cs="Arial"/>
        </w:rPr>
      </w:pPr>
    </w:p>
    <w:p w:rsidRPr="00B61A68" w:rsidR="00ED0730" w:rsidP="00ED0730" w:rsidRDefault="00ED0730" w14:paraId="3327CEBF" w14:textId="668677E0">
      <w:pPr>
        <w:ind w:left="1440"/>
        <w:jc w:val="both"/>
        <w:rPr>
          <w:rFonts w:ascii="Arial" w:hAnsi="Arial" w:cs="Arial"/>
          <w:sz w:val="22"/>
          <w:szCs w:val="22"/>
        </w:rPr>
      </w:pPr>
      <w:r w:rsidRPr="00B61A68">
        <w:rPr>
          <w:rFonts w:ascii="Arial" w:hAnsi="Arial" w:cs="Arial"/>
          <w:b/>
          <w:sz w:val="22"/>
          <w:szCs w:val="22"/>
        </w:rPr>
        <w:t xml:space="preserve">Applicable Policy Statement. </w:t>
      </w:r>
      <w:r w:rsidRPr="00B61A68">
        <w:rPr>
          <w:rFonts w:ascii="Arial" w:hAnsi="Arial" w:cs="Arial"/>
          <w:sz w:val="22"/>
          <w:szCs w:val="22"/>
        </w:rPr>
        <w:t xml:space="preserve">If an institution is part of a system or corporate structure, a description of the system operation (or corporate structure) is submitted as part of the Compliance Certification for the decennial review.  The description should be designed to help members of the peer review committees understand the mission, governance, and operating procedures of the system and the individual institution’s role </w:t>
      </w:r>
      <w:r w:rsidRPr="00B61A68" w:rsidR="00B61A68">
        <w:rPr>
          <w:rFonts w:ascii="Arial" w:hAnsi="Arial" w:cs="Arial"/>
          <w:sz w:val="22"/>
          <w:szCs w:val="22"/>
        </w:rPr>
        <w:t>within</w:t>
      </w:r>
      <w:r w:rsidRPr="00B61A68">
        <w:rPr>
          <w:rFonts w:ascii="Arial" w:hAnsi="Arial" w:cs="Arial"/>
          <w:sz w:val="22"/>
          <w:szCs w:val="22"/>
        </w:rPr>
        <w:t xml:space="preserve"> that system.</w:t>
      </w:r>
    </w:p>
    <w:p w:rsidRPr="00B61A68" w:rsidR="00ED0730" w:rsidP="00ED0730" w:rsidRDefault="00ED0730" w14:paraId="1933359A" w14:textId="77777777">
      <w:pPr>
        <w:ind w:left="1440"/>
        <w:rPr>
          <w:rFonts w:ascii="Arial" w:hAnsi="Arial" w:cs="Arial"/>
          <w:b/>
          <w:sz w:val="22"/>
          <w:szCs w:val="22"/>
        </w:rPr>
      </w:pPr>
    </w:p>
    <w:p w:rsidRPr="00B61A68" w:rsidR="00ED0730" w:rsidP="00ED0730" w:rsidRDefault="00ED0730" w14:paraId="5C9C21F8" w14:textId="77777777">
      <w:pPr>
        <w:ind w:left="1440"/>
        <w:rPr>
          <w:rFonts w:ascii="Arial" w:hAnsi="Arial" w:cs="Arial"/>
          <w:sz w:val="22"/>
          <w:szCs w:val="22"/>
        </w:rPr>
      </w:pPr>
      <w:r w:rsidRPr="00B61A68">
        <w:rPr>
          <w:rFonts w:ascii="Arial" w:hAnsi="Arial" w:cs="Arial"/>
          <w:b/>
          <w:sz w:val="22"/>
          <w:szCs w:val="22"/>
        </w:rPr>
        <w:t>Documentation</w:t>
      </w:r>
      <w:r w:rsidRPr="00B61A68">
        <w:rPr>
          <w:rFonts w:ascii="Arial" w:hAnsi="Arial" w:cs="Arial"/>
          <w:sz w:val="22"/>
          <w:szCs w:val="22"/>
        </w:rPr>
        <w:t>:  The institution should provide a description of the system operation and structure or the corporate structure if this applies.</w:t>
      </w:r>
    </w:p>
    <w:p w:rsidRPr="00B61A68" w:rsidR="00ED0730" w:rsidP="00ED0730" w:rsidRDefault="00ED0730" w14:paraId="6CD01CCE" w14:textId="77777777">
      <w:pPr>
        <w:ind w:left="720"/>
        <w:rPr>
          <w:rFonts w:ascii="Arial" w:hAnsi="Arial" w:cs="Arial"/>
        </w:rPr>
      </w:pPr>
    </w:p>
    <w:p w:rsidRPr="00B61A68" w:rsidR="003835BE" w:rsidP="003835BE" w:rsidRDefault="003835BE" w14:paraId="222B0405" w14:textId="77777777">
      <w:pPr>
        <w:ind w:left="720"/>
        <w:rPr>
          <w:rFonts w:ascii="Arial" w:hAnsi="Arial" w:cs="Arial"/>
        </w:rPr>
      </w:pPr>
      <w:r w:rsidRPr="00B61A68">
        <w:rPr>
          <w:rFonts w:ascii="Arial" w:hAnsi="Arial" w:cs="Arial"/>
        </w:rPr>
        <w:t>14.</w:t>
      </w:r>
      <w:proofErr w:type="gramStart"/>
      <w:r w:rsidRPr="00B61A68">
        <w:rPr>
          <w:rFonts w:ascii="Arial" w:hAnsi="Arial" w:cs="Arial"/>
        </w:rPr>
        <w:t>5.b</w:t>
      </w:r>
      <w:proofErr w:type="gramEnd"/>
      <w:r w:rsidRPr="00B61A68">
        <w:rPr>
          <w:rFonts w:ascii="Arial" w:hAnsi="Arial" w:cs="Arial"/>
        </w:rPr>
        <w:tab/>
      </w:r>
      <w:r w:rsidRPr="00B61A68">
        <w:rPr>
          <w:rFonts w:ascii="Arial" w:hAnsi="Arial" w:cs="Arial"/>
          <w:b/>
        </w:rPr>
        <w:t>“Separate Accreditation for Units of a Member Institution”</w:t>
      </w:r>
    </w:p>
    <w:p w:rsidRPr="00B61A68" w:rsidR="003835BE" w:rsidP="003835BE" w:rsidRDefault="003835BE" w14:paraId="6745EF9B" w14:textId="08D34524">
      <w:pPr>
        <w:ind w:left="1440"/>
        <w:jc w:val="both"/>
        <w:rPr>
          <w:rFonts w:ascii="Arial" w:hAnsi="Arial" w:cs="Arial"/>
          <w:sz w:val="22"/>
        </w:rPr>
      </w:pPr>
      <w:r w:rsidRPr="00B61A68">
        <w:rPr>
          <w:rFonts w:ascii="Arial" w:hAnsi="Arial" w:cs="Arial"/>
          <w:b/>
          <w:sz w:val="22"/>
        </w:rPr>
        <w:t>Applicable Policy Statement</w:t>
      </w:r>
      <w:r w:rsidRPr="00B61A68">
        <w:rPr>
          <w:rFonts w:ascii="Arial" w:hAnsi="Arial" w:cs="Arial"/>
          <w:sz w:val="22"/>
        </w:rPr>
        <w:t xml:space="preserve">.  If the Commission on Colleges determines that an extended unit is autonomous to the extent that the control over that unit by the parent or its board is significantly impaired, the Commission may direct that the extended unit seek to become a separately accredited institution. A unit which seeks separate accreditation should bear a different name from that of the parent.  </w:t>
      </w:r>
      <w:r w:rsidR="00B61A68">
        <w:rPr>
          <w:rStyle w:val="normaltextrun"/>
          <w:rFonts w:ascii="Arial" w:hAnsi="Arial" w:cs="Arial"/>
          <w:color w:val="000000"/>
          <w:sz w:val="22"/>
          <w:szCs w:val="22"/>
          <w:shd w:val="clear" w:color="auto" w:fill="FFFFFF"/>
        </w:rPr>
        <w:t>If the Southern Association of Colleges and Schools Commission on Colleges determines the unit should be separately accredited or the institution requests to be separately accredited, the unit may apply for separate accreditation from any institutional accrediting association that accredits colleges in that state or country.</w:t>
      </w:r>
      <w:r w:rsidR="00B61A68">
        <w:rPr>
          <w:rStyle w:val="eop"/>
          <w:rFonts w:ascii="Arial" w:hAnsi="Arial" w:cs="Arial"/>
          <w:color w:val="000000"/>
          <w:sz w:val="22"/>
          <w:szCs w:val="22"/>
          <w:shd w:val="clear" w:color="auto" w:fill="FFFFFF"/>
        </w:rPr>
        <w:t> </w:t>
      </w:r>
    </w:p>
    <w:p w:rsidRPr="00B61A68" w:rsidR="003835BE" w:rsidP="003835BE" w:rsidRDefault="003835BE" w14:paraId="01060B91" w14:textId="77777777">
      <w:pPr>
        <w:ind w:left="1440"/>
        <w:jc w:val="both"/>
        <w:rPr>
          <w:rFonts w:ascii="Arial" w:hAnsi="Arial" w:cs="Arial"/>
          <w:sz w:val="22"/>
        </w:rPr>
      </w:pPr>
    </w:p>
    <w:p w:rsidRPr="00B61A68" w:rsidR="003835BE" w:rsidP="003835BE" w:rsidRDefault="003835BE" w14:paraId="5FF66F9F" w14:textId="77777777">
      <w:pPr>
        <w:ind w:left="1440"/>
        <w:jc w:val="both"/>
        <w:rPr>
          <w:rFonts w:ascii="Arial" w:hAnsi="Arial" w:cs="Arial"/>
          <w:sz w:val="22"/>
        </w:rPr>
      </w:pPr>
      <w:r w:rsidRPr="00B61A68">
        <w:rPr>
          <w:rFonts w:ascii="Arial" w:hAnsi="Arial" w:cs="Arial"/>
          <w:b/>
          <w:sz w:val="22"/>
        </w:rPr>
        <w:t>Implementation</w:t>
      </w:r>
      <w:r w:rsidRPr="00B61A68">
        <w:rPr>
          <w:rFonts w:ascii="Arial" w:hAnsi="Arial" w:cs="Arial"/>
          <w:sz w:val="22"/>
        </w:rPr>
        <w:t>:  If, during its review of the institution, the Commission determines that an extended unit is sufficiently autonomous to the extent that the parent campus has little or no control, the Commission will use this policy to recommend separate accreditation of the extended unit.  No response is required by the institution.</w:t>
      </w:r>
    </w:p>
    <w:p w:rsidRPr="00B61A68" w:rsidR="003835BE" w:rsidP="003835BE" w:rsidRDefault="003835BE" w14:paraId="0C251E94" w14:textId="77777777">
      <w:pPr>
        <w:ind w:left="720"/>
        <w:rPr>
          <w:rFonts w:ascii="Arial" w:hAnsi="Arial" w:cs="Arial"/>
        </w:rPr>
      </w:pPr>
    </w:p>
    <w:p w:rsidRPr="00B61A68" w:rsidR="003835BE" w:rsidP="003835BE" w:rsidRDefault="003835BE" w14:paraId="0712BD5B" w14:textId="77777777">
      <w:pPr>
        <w:ind w:left="1440"/>
        <w:rPr>
          <w:rFonts w:ascii="Arial" w:hAnsi="Arial" w:cs="Arial"/>
          <w:bCs/>
          <w:iCs/>
        </w:rPr>
      </w:pPr>
      <w:r w:rsidRPr="00B61A68">
        <w:rPr>
          <w:rFonts w:ascii="Arial" w:hAnsi="Arial" w:cs="Arial"/>
          <w:bCs/>
          <w:iCs/>
        </w:rPr>
        <w:t>Comment:</w:t>
      </w:r>
    </w:p>
    <w:p w:rsidRPr="00B61A68" w:rsidR="003835BE" w:rsidP="003835BE" w:rsidRDefault="003835BE" w14:paraId="74F6F843" w14:textId="77777777">
      <w:pPr>
        <w:ind w:left="720"/>
        <w:rPr>
          <w:rFonts w:ascii="Arial" w:hAnsi="Arial" w:cs="Arial"/>
          <w:bCs/>
          <w:iCs/>
        </w:rPr>
      </w:pPr>
    </w:p>
    <w:p w:rsidRPr="00B61A68" w:rsidR="003835BE" w:rsidP="00F11003" w:rsidRDefault="003835BE" w14:paraId="419F28FC" w14:textId="77777777">
      <w:pPr>
        <w:ind w:left="720"/>
        <w:rPr>
          <w:rFonts w:ascii="Arial" w:hAnsi="Arial" w:cs="Arial"/>
          <w:bCs/>
          <w:iCs/>
        </w:rPr>
      </w:pPr>
    </w:p>
    <w:p w:rsidRPr="00B61A68" w:rsidR="00D11C3D" w:rsidP="6B5F4D4A" w:rsidRDefault="00D11C3D" w14:paraId="45544EF8" w14:textId="1042AAEB">
      <w:pPr>
        <w:ind w:left="720" w:hanging="720"/>
        <w:jc w:val="both"/>
        <w:rPr>
          <w:rFonts w:ascii="Arial" w:hAnsi="Arial" w:eastAsia="Arial" w:cs="Arial"/>
          <w:b w:val="0"/>
          <w:bCs w:val="0"/>
          <w:i w:val="0"/>
          <w:iCs w:val="0"/>
          <w:caps w:val="0"/>
          <w:smallCaps w:val="0"/>
          <w:noProof w:val="0"/>
          <w:color w:val="000000" w:themeColor="text1" w:themeTint="FF" w:themeShade="FF"/>
          <w:sz w:val="28"/>
          <w:szCs w:val="28"/>
          <w:lang w:val="en-US"/>
        </w:rPr>
      </w:pPr>
      <w:r w:rsidRPr="6B5F4D4A" w:rsidR="6B5F4D4A">
        <w:rPr>
          <w:rFonts w:ascii="Arial" w:hAnsi="Arial" w:eastAsia="Arial" w:cs="Arial"/>
          <w:b w:val="1"/>
          <w:bCs w:val="1"/>
          <w:i w:val="0"/>
          <w:iCs w:val="0"/>
          <w:caps w:val="0"/>
          <w:smallCaps w:val="0"/>
          <w:noProof w:val="0"/>
          <w:color w:val="000000" w:themeColor="text1" w:themeTint="FF" w:themeShade="FF"/>
          <w:sz w:val="28"/>
          <w:szCs w:val="28"/>
          <w:lang w:val="en-US"/>
        </w:rPr>
        <w:t>Comments section (optional)</w:t>
      </w:r>
    </w:p>
    <w:p w:rsidRPr="00B61A68" w:rsidR="00D11C3D" w:rsidP="6B5F4D4A" w:rsidRDefault="00D11C3D" w14:paraId="38AD4E1E" w14:textId="726E209E">
      <w:pPr>
        <w:ind w:left="0" w:firstLine="0"/>
        <w:jc w:val="both"/>
        <w:rPr>
          <w:rFonts w:ascii="Arial" w:hAnsi="Arial" w:eastAsia="Arial" w:cs="Arial"/>
          <w:b w:val="0"/>
          <w:bCs w:val="0"/>
          <w:i w:val="0"/>
          <w:iCs w:val="0"/>
          <w:caps w:val="0"/>
          <w:smallCaps w:val="0"/>
          <w:noProof w:val="0"/>
          <w:color w:val="0000FF"/>
          <w:sz w:val="22"/>
          <w:szCs w:val="22"/>
          <w:lang w:val="en-US"/>
        </w:rPr>
      </w:pPr>
      <w:r w:rsidRPr="6B5F4D4A" w:rsidR="6B5F4D4A">
        <w:rPr>
          <w:rFonts w:ascii="Arial" w:hAnsi="Arial" w:eastAsia="Arial" w:cs="Arial"/>
          <w:b w:val="0"/>
          <w:bCs w:val="0"/>
          <w:i w:val="0"/>
          <w:iCs w:val="0"/>
          <w:caps w:val="0"/>
          <w:smallCaps w:val="0"/>
          <w:noProof w:val="0"/>
          <w:color w:val="0000FF"/>
          <w:sz w:val="22"/>
          <w:szCs w:val="22"/>
          <w:lang w:val="en-US"/>
        </w:rPr>
        <w:t>This section is reserved for committees to provide comments that are not compliance-related but would be helpful feedback for the institution. Any comments placed in this section should not be construed as directives to the institution.</w:t>
      </w:r>
    </w:p>
    <w:p w:rsidRPr="00B61A68" w:rsidR="00D11C3D" w:rsidP="6B5F4D4A" w:rsidRDefault="00D11C3D" w14:paraId="11F43520" w14:textId="12192FCE">
      <w:pPr>
        <w:pStyle w:val="Normal"/>
        <w:ind w:left="1440" w:hanging="720"/>
        <w:jc w:val="both"/>
        <w:rPr>
          <w:rFonts w:ascii="Arial" w:hAnsi="Arial" w:cs="Arial"/>
        </w:rPr>
      </w:pPr>
    </w:p>
    <w:p w:rsidRPr="00B61A68" w:rsidR="00CA6668" w:rsidP="6B5F4D4A" w:rsidRDefault="00CA6668" w14:paraId="77BFDBA4" w14:noSpellErr="1" w14:textId="556C35E7">
      <w:pPr>
        <w:ind w:left="720" w:hanging="720"/>
        <w:jc w:val="both"/>
        <w:rPr>
          <w:rFonts w:ascii="Arial" w:hAnsi="Arial" w:cs="Arial"/>
          <w:sz w:val="28"/>
          <w:szCs w:val="28"/>
        </w:rPr>
      </w:pPr>
    </w:p>
    <w:p w:rsidRPr="00B61A68" w:rsidR="00D07744" w:rsidP="00F11003" w:rsidRDefault="00D07744" w14:paraId="165A191E" w14:textId="77777777">
      <w:pPr>
        <w:ind w:left="720" w:hanging="720"/>
        <w:jc w:val="both"/>
        <w:rPr>
          <w:rFonts w:ascii="Arial" w:hAnsi="Arial" w:cs="Arial"/>
          <w:bCs/>
          <w:sz w:val="28"/>
          <w:szCs w:val="28"/>
        </w:rPr>
      </w:pPr>
    </w:p>
    <w:p w:rsidRPr="00B61A68" w:rsidR="00033C8F" w:rsidP="00033C8F" w:rsidRDefault="00D07744" w14:paraId="1982552A" w14:textId="77777777">
      <w:pPr>
        <w:pStyle w:val="Level1"/>
        <w:ind w:left="0"/>
        <w:jc w:val="center"/>
        <w:rPr>
          <w:rFonts w:cs="Arial"/>
          <w:b/>
          <w:bCs/>
          <w:sz w:val="24"/>
        </w:rPr>
      </w:pPr>
      <w:r w:rsidRPr="00B61A68">
        <w:rPr>
          <w:rFonts w:cs="Arial"/>
          <w:bCs/>
          <w:sz w:val="28"/>
          <w:szCs w:val="28"/>
        </w:rPr>
        <w:br w:type="page"/>
      </w:r>
      <w:r w:rsidRPr="00B61A68" w:rsidR="00033C8F">
        <w:rPr>
          <w:rFonts w:cs="Arial"/>
          <w:b/>
          <w:bCs/>
          <w:sz w:val="28"/>
        </w:rPr>
        <w:t>APPENDIX A</w:t>
      </w:r>
    </w:p>
    <w:p w:rsidRPr="00B61A68" w:rsidR="00033C8F" w:rsidP="00033C8F" w:rsidRDefault="00033C8F" w14:paraId="3809E7C0" w14:textId="77777777">
      <w:pPr>
        <w:pStyle w:val="Level1"/>
        <w:ind w:left="0"/>
        <w:jc w:val="center"/>
        <w:rPr>
          <w:rFonts w:cs="Arial"/>
          <w:b/>
          <w:bCs/>
          <w:sz w:val="24"/>
        </w:rPr>
      </w:pPr>
    </w:p>
    <w:p w:rsidRPr="00B61A68" w:rsidR="00033C8F" w:rsidP="00033C8F" w:rsidRDefault="00033C8F" w14:paraId="6F0C9321" w14:textId="77777777">
      <w:pPr>
        <w:pStyle w:val="Level1"/>
        <w:ind w:left="0"/>
        <w:jc w:val="center"/>
        <w:rPr>
          <w:rFonts w:cs="Arial"/>
          <w:b/>
          <w:bCs/>
          <w:sz w:val="24"/>
        </w:rPr>
      </w:pPr>
      <w:r w:rsidRPr="00B61A68">
        <w:rPr>
          <w:rFonts w:cs="Arial"/>
          <w:b/>
          <w:bCs/>
          <w:sz w:val="24"/>
        </w:rPr>
        <w:t>Roster of the Substantive Change Committee</w:t>
      </w:r>
    </w:p>
    <w:p w:rsidRPr="00B61A68" w:rsidR="00033C8F" w:rsidP="00033C8F" w:rsidRDefault="00033C8F" w14:paraId="507545C9" w14:textId="77777777">
      <w:pPr>
        <w:pStyle w:val="Level1"/>
        <w:ind w:left="0"/>
        <w:jc w:val="center"/>
        <w:rPr>
          <w:rFonts w:cs="Arial"/>
          <w:b/>
          <w:bCs/>
          <w:sz w:val="24"/>
        </w:rPr>
      </w:pPr>
    </w:p>
    <w:p w:rsidRPr="00B61A68" w:rsidR="00033C8F" w:rsidP="00033C8F" w:rsidRDefault="00033C8F" w14:paraId="3E02FFF8" w14:textId="77777777">
      <w:pPr>
        <w:pStyle w:val="Level1"/>
        <w:tabs>
          <w:tab w:val="left" w:pos="-360"/>
        </w:tabs>
        <w:ind w:left="0" w:right="360"/>
        <w:jc w:val="both"/>
        <w:rPr>
          <w:rFonts w:cs="Arial"/>
          <w:b/>
          <w:bCs/>
          <w:i/>
          <w:color w:val="0000FF"/>
          <w:szCs w:val="20"/>
        </w:rPr>
      </w:pPr>
      <w:r w:rsidRPr="00B61A68">
        <w:rPr>
          <w:rFonts w:cs="Arial"/>
          <w:b/>
          <w:bCs/>
          <w:color w:val="0000FF"/>
          <w:szCs w:val="20"/>
        </w:rPr>
        <w:t xml:space="preserve">Directions to Committee Chair: </w:t>
      </w:r>
      <w:r w:rsidRPr="00B61A68">
        <w:rPr>
          <w:rFonts w:cs="Arial"/>
          <w:bCs/>
          <w:i/>
          <w:color w:val="0000FF"/>
          <w:szCs w:val="20"/>
        </w:rPr>
        <w:t xml:space="preserve"> Include the name, title, institution, </w:t>
      </w:r>
      <w:proofErr w:type="gramStart"/>
      <w:r w:rsidRPr="00B61A68">
        <w:rPr>
          <w:rFonts w:cs="Arial"/>
          <w:bCs/>
          <w:i/>
          <w:color w:val="0000FF"/>
          <w:szCs w:val="20"/>
        </w:rPr>
        <w:t>city</w:t>
      </w:r>
      <w:proofErr w:type="gramEnd"/>
      <w:r w:rsidRPr="00B61A68">
        <w:rPr>
          <w:rFonts w:cs="Arial"/>
          <w:bCs/>
          <w:i/>
          <w:color w:val="0000FF"/>
          <w:szCs w:val="20"/>
        </w:rPr>
        <w:t xml:space="preserve"> and state of each member. </w:t>
      </w:r>
      <w:r w:rsidRPr="00B61A68">
        <w:rPr>
          <w:rFonts w:cs="Arial"/>
          <w:i/>
          <w:iCs/>
          <w:color w:val="0000FF"/>
          <w:szCs w:val="20"/>
        </w:rPr>
        <w:t xml:space="preserve"> </w:t>
      </w:r>
      <w:r w:rsidRPr="00B61A68">
        <w:rPr>
          <w:rFonts w:cs="Arial"/>
          <w:b/>
          <w:bCs/>
          <w:i/>
          <w:color w:val="0000FF"/>
          <w:szCs w:val="20"/>
        </w:rPr>
        <w:t xml:space="preserve">Delete these directions prior to printing the final report.  </w:t>
      </w:r>
    </w:p>
    <w:p w:rsidRPr="00B61A68" w:rsidR="00033C8F" w:rsidP="00033C8F" w:rsidRDefault="00033C8F" w14:paraId="14229FAB" w14:textId="77777777">
      <w:pPr>
        <w:pStyle w:val="Level1"/>
        <w:tabs>
          <w:tab w:val="left" w:pos="720"/>
        </w:tabs>
        <w:ind w:left="0" w:right="360"/>
        <w:rPr>
          <w:rFonts w:cs="Arial"/>
          <w:bCs/>
          <w:sz w:val="22"/>
          <w:szCs w:val="22"/>
        </w:rPr>
      </w:pPr>
    </w:p>
    <w:p w:rsidRPr="00B61A68" w:rsidR="00033C8F" w:rsidP="00033C8F" w:rsidRDefault="00033C8F" w14:paraId="0F541D0B" w14:textId="77777777">
      <w:pPr>
        <w:pStyle w:val="Level1"/>
        <w:tabs>
          <w:tab w:val="left" w:pos="720"/>
        </w:tabs>
        <w:ind w:left="0" w:right="360"/>
        <w:rPr>
          <w:rFonts w:cs="Arial"/>
          <w:bCs/>
          <w:sz w:val="22"/>
          <w:szCs w:val="22"/>
        </w:rPr>
      </w:pPr>
    </w:p>
    <w:p w:rsidRPr="00B61A68" w:rsidR="00033C8F" w:rsidP="00033C8F" w:rsidRDefault="00033C8F" w14:paraId="28EAF222" w14:textId="77777777">
      <w:pPr>
        <w:pStyle w:val="Level1"/>
        <w:tabs>
          <w:tab w:val="left" w:pos="720"/>
        </w:tabs>
        <w:ind w:left="0" w:right="360"/>
        <w:rPr>
          <w:rFonts w:cs="Arial"/>
          <w:bCs/>
          <w:sz w:val="22"/>
          <w:szCs w:val="22"/>
        </w:rPr>
      </w:pPr>
    </w:p>
    <w:p w:rsidRPr="00B61A68" w:rsidR="00033C8F" w:rsidP="00033C8F" w:rsidRDefault="00033C8F" w14:paraId="5857D299" w14:textId="77777777">
      <w:pPr>
        <w:rPr>
          <w:rFonts w:ascii="Arial" w:hAnsi="Arial" w:cs="Arial"/>
          <w:bCs/>
          <w:sz w:val="22"/>
          <w:szCs w:val="22"/>
        </w:rPr>
      </w:pPr>
      <w:r w:rsidRPr="00B61A68">
        <w:rPr>
          <w:rFonts w:ascii="Arial" w:hAnsi="Arial" w:cs="Arial"/>
          <w:bCs/>
          <w:sz w:val="22"/>
          <w:szCs w:val="22"/>
        </w:rPr>
        <w:br w:type="page"/>
      </w:r>
    </w:p>
    <w:p w:rsidRPr="00B61A68" w:rsidR="00033C8F" w:rsidP="00033C8F" w:rsidRDefault="00033C8F" w14:paraId="3C372607" w14:textId="77777777">
      <w:pPr>
        <w:pStyle w:val="Level1"/>
        <w:tabs>
          <w:tab w:val="left" w:pos="720"/>
        </w:tabs>
        <w:ind w:left="0" w:right="360"/>
        <w:rPr>
          <w:rFonts w:cs="Arial"/>
          <w:bCs/>
          <w:sz w:val="22"/>
          <w:szCs w:val="22"/>
        </w:rPr>
      </w:pPr>
    </w:p>
    <w:p w:rsidRPr="00B61A68" w:rsidR="00033C8F" w:rsidP="00033C8F" w:rsidRDefault="00033C8F" w14:paraId="2ABAAA58" w14:textId="77777777">
      <w:pPr>
        <w:pStyle w:val="Level1"/>
        <w:ind w:left="0"/>
        <w:jc w:val="center"/>
        <w:rPr>
          <w:rFonts w:cs="Arial"/>
          <w:b/>
          <w:bCs/>
          <w:sz w:val="28"/>
        </w:rPr>
      </w:pPr>
      <w:r w:rsidRPr="00B61A68">
        <w:rPr>
          <w:rFonts w:cs="Arial"/>
          <w:b/>
          <w:bCs/>
          <w:sz w:val="28"/>
        </w:rPr>
        <w:t>APPENDIX B</w:t>
      </w:r>
    </w:p>
    <w:p w:rsidRPr="00B61A68" w:rsidR="00033C8F" w:rsidP="00033C8F" w:rsidRDefault="00033C8F" w14:paraId="5625B69A" w14:textId="77777777">
      <w:pPr>
        <w:pStyle w:val="Level1"/>
        <w:tabs>
          <w:tab w:val="left" w:pos="720"/>
        </w:tabs>
        <w:ind w:left="0"/>
        <w:jc w:val="center"/>
        <w:rPr>
          <w:rFonts w:cs="Arial"/>
          <w:b/>
          <w:bCs/>
          <w:sz w:val="24"/>
        </w:rPr>
      </w:pPr>
    </w:p>
    <w:p w:rsidRPr="00B61A68" w:rsidR="00033C8F" w:rsidP="00033C8F" w:rsidRDefault="00033C8F" w14:paraId="7FDB1A77" w14:textId="77777777">
      <w:pPr>
        <w:pStyle w:val="Level1"/>
        <w:ind w:left="0"/>
        <w:jc w:val="center"/>
        <w:rPr>
          <w:rFonts w:cs="Arial"/>
          <w:b/>
          <w:bCs/>
          <w:sz w:val="24"/>
        </w:rPr>
      </w:pPr>
      <w:r w:rsidRPr="00B61A68">
        <w:rPr>
          <w:rFonts w:cs="Arial"/>
          <w:b/>
          <w:bCs/>
          <w:sz w:val="24"/>
        </w:rPr>
        <w:t xml:space="preserve">List of Recommendations Cited </w:t>
      </w:r>
    </w:p>
    <w:p w:rsidRPr="00B61A68" w:rsidR="00033C8F" w:rsidP="00033C8F" w:rsidRDefault="00033C8F" w14:paraId="13935659" w14:textId="77777777">
      <w:pPr>
        <w:pStyle w:val="Level1"/>
        <w:ind w:left="0"/>
        <w:jc w:val="center"/>
        <w:rPr>
          <w:rFonts w:cs="Arial"/>
          <w:b/>
          <w:bCs/>
          <w:sz w:val="24"/>
        </w:rPr>
      </w:pPr>
      <w:r w:rsidRPr="00B61A68">
        <w:rPr>
          <w:rFonts w:cs="Arial"/>
          <w:b/>
          <w:bCs/>
          <w:sz w:val="24"/>
        </w:rPr>
        <w:t>in the Report of the Substantive Change Committee</w:t>
      </w:r>
    </w:p>
    <w:p w:rsidRPr="00B61A68" w:rsidR="00033C8F" w:rsidP="00033C8F" w:rsidRDefault="00033C8F" w14:paraId="1664456A" w14:textId="77777777">
      <w:pPr>
        <w:pStyle w:val="Level1"/>
        <w:tabs>
          <w:tab w:val="left" w:pos="720"/>
        </w:tabs>
        <w:ind w:left="0"/>
        <w:rPr>
          <w:rFonts w:cs="Arial"/>
          <w:bCs/>
          <w:sz w:val="24"/>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82"/>
      </w:tblGrid>
      <w:tr w:rsidRPr="00B61A68" w:rsidR="00033C8F" w:rsidTr="00ED0AB8" w14:paraId="3463BD8A" w14:textId="77777777">
        <w:tc>
          <w:tcPr>
            <w:tcW w:w="9558" w:type="dxa"/>
            <w:shd w:val="clear" w:color="auto" w:fill="auto"/>
          </w:tcPr>
          <w:p w:rsidRPr="00B61A68" w:rsidR="00033C8F" w:rsidP="00ED0AB8" w:rsidRDefault="00033C8F" w14:paraId="1FC7A603" w14:textId="77777777">
            <w:pPr>
              <w:pStyle w:val="Level1"/>
              <w:tabs>
                <w:tab w:val="left" w:pos="720"/>
              </w:tabs>
              <w:ind w:left="0"/>
              <w:rPr>
                <w:rFonts w:cs="Arial"/>
                <w:bCs/>
                <w:color w:val="0000FF"/>
                <w:sz w:val="22"/>
                <w:szCs w:val="22"/>
              </w:rPr>
            </w:pPr>
            <w:r w:rsidRPr="00B61A68">
              <w:rPr>
                <w:rFonts w:cs="Arial"/>
                <w:bCs/>
                <w:i/>
                <w:color w:val="0000FF"/>
                <w:sz w:val="22"/>
                <w:szCs w:val="22"/>
              </w:rPr>
              <w:t>List recommendations consecutively. Include the Core Requirement or Standard number, the recommendation number, and the recommendation.</w:t>
            </w:r>
          </w:p>
          <w:p w:rsidRPr="00B61A68" w:rsidR="00033C8F" w:rsidP="00ED0AB8" w:rsidRDefault="00033C8F" w14:paraId="493884E6" w14:textId="77777777">
            <w:pPr>
              <w:pStyle w:val="Level1"/>
              <w:tabs>
                <w:tab w:val="left" w:pos="720"/>
              </w:tabs>
              <w:ind w:left="0"/>
              <w:jc w:val="center"/>
              <w:rPr>
                <w:rFonts w:cs="Arial"/>
                <w:bCs/>
                <w:color w:val="0000FF"/>
                <w:sz w:val="22"/>
                <w:szCs w:val="22"/>
              </w:rPr>
            </w:pPr>
          </w:p>
          <w:p w:rsidRPr="00B61A68" w:rsidR="00033C8F" w:rsidP="00ED0AB8" w:rsidRDefault="00033C8F" w14:paraId="184F5428" w14:textId="77777777">
            <w:pPr>
              <w:pStyle w:val="Level1"/>
              <w:tabs>
                <w:tab w:val="left" w:pos="720"/>
              </w:tabs>
              <w:ind w:left="0"/>
              <w:jc w:val="center"/>
              <w:rPr>
                <w:rFonts w:cs="Arial"/>
                <w:bCs/>
                <w:color w:val="0000FF"/>
                <w:sz w:val="22"/>
                <w:szCs w:val="22"/>
              </w:rPr>
            </w:pPr>
            <w:r w:rsidRPr="00B61A68">
              <w:rPr>
                <w:rFonts w:cs="Arial"/>
                <w:bCs/>
                <w:color w:val="0000FF"/>
                <w:sz w:val="22"/>
                <w:szCs w:val="22"/>
              </w:rPr>
              <w:t>Example:</w:t>
            </w:r>
          </w:p>
          <w:p w:rsidRPr="00B61A68" w:rsidR="00033C8F" w:rsidP="00ED0AB8" w:rsidRDefault="00033C8F" w14:paraId="365C4BE3" w14:textId="77777777">
            <w:pPr>
              <w:pStyle w:val="Level1"/>
              <w:tabs>
                <w:tab w:val="left" w:pos="720"/>
              </w:tabs>
              <w:ind w:left="0"/>
              <w:jc w:val="center"/>
              <w:rPr>
                <w:rFonts w:cs="Arial"/>
                <w:bCs/>
                <w:color w:val="0000FF"/>
                <w:sz w:val="22"/>
                <w:szCs w:val="22"/>
              </w:rPr>
            </w:pPr>
          </w:p>
          <w:p w:rsidRPr="00B61A68" w:rsidR="00033C8F" w:rsidP="00ED0AB8" w:rsidRDefault="00033C8F" w14:paraId="0DD816A3" w14:textId="77777777">
            <w:pPr>
              <w:numPr>
                <w:ilvl w:val="12"/>
                <w:numId w:val="0"/>
              </w:numPr>
              <w:tabs>
                <w:tab w:val="left" w:pos="1440"/>
              </w:tabs>
              <w:rPr>
                <w:rFonts w:ascii="Arial" w:hAnsi="Arial" w:cs="Arial"/>
                <w:bCs/>
                <w:iCs/>
                <w:sz w:val="22"/>
                <w:szCs w:val="22"/>
              </w:rPr>
            </w:pPr>
            <w:r w:rsidRPr="00B61A68">
              <w:rPr>
                <w:rFonts w:ascii="Arial" w:hAnsi="Arial" w:cs="Arial"/>
                <w:bCs/>
                <w:iCs/>
                <w:sz w:val="22"/>
                <w:szCs w:val="22"/>
              </w:rPr>
              <w:t>Standard 9.7 (Program requirements), Recommendation 1.</w:t>
            </w:r>
          </w:p>
          <w:p w:rsidRPr="00B61A68" w:rsidR="00033C8F" w:rsidP="00ED0AB8" w:rsidRDefault="00033C8F" w14:paraId="35E93685" w14:textId="77777777">
            <w:pPr>
              <w:numPr>
                <w:ilvl w:val="12"/>
                <w:numId w:val="0"/>
              </w:numPr>
              <w:tabs>
                <w:tab w:val="left" w:pos="1440"/>
              </w:tabs>
              <w:rPr>
                <w:rFonts w:ascii="Arial" w:hAnsi="Arial" w:cs="Arial"/>
                <w:bCs/>
                <w:iCs/>
                <w:sz w:val="22"/>
                <w:szCs w:val="22"/>
              </w:rPr>
            </w:pPr>
            <w:r w:rsidRPr="00B61A68">
              <w:rPr>
                <w:rFonts w:ascii="Arial" w:hAnsi="Arial" w:cs="Arial"/>
                <w:bCs/>
                <w:iCs/>
                <w:sz w:val="22"/>
                <w:szCs w:val="22"/>
                <w:u w:val="single"/>
              </w:rPr>
              <w:t>The Committee recommends that the institution demonstrate that it publishes requirements for its undergraduate programs and that these requirements conform to commonly accepted standards and practices for degree programs</w:t>
            </w:r>
            <w:r w:rsidRPr="00B61A68">
              <w:rPr>
                <w:rFonts w:ascii="Arial" w:hAnsi="Arial" w:cs="Arial"/>
                <w:bCs/>
                <w:iCs/>
                <w:sz w:val="22"/>
                <w:szCs w:val="22"/>
              </w:rPr>
              <w:t>.</w:t>
            </w:r>
          </w:p>
          <w:p w:rsidRPr="00B61A68" w:rsidR="00033C8F" w:rsidP="00ED0AB8" w:rsidRDefault="00033C8F" w14:paraId="4EDD54D9" w14:textId="77777777">
            <w:pPr>
              <w:pStyle w:val="Level1"/>
              <w:tabs>
                <w:tab w:val="left" w:pos="720"/>
              </w:tabs>
              <w:ind w:left="0"/>
              <w:rPr>
                <w:rFonts w:cs="Arial"/>
                <w:bCs/>
                <w:color w:val="0000FF"/>
                <w:sz w:val="22"/>
                <w:szCs w:val="22"/>
              </w:rPr>
            </w:pPr>
          </w:p>
          <w:p w:rsidRPr="00B61A68" w:rsidR="00033C8F" w:rsidP="00ED0AB8" w:rsidRDefault="00033C8F" w14:paraId="1C0CDC14" w14:textId="77777777">
            <w:pPr>
              <w:pStyle w:val="Level1"/>
              <w:tabs>
                <w:tab w:val="left" w:pos="-360"/>
              </w:tabs>
              <w:ind w:left="0"/>
              <w:jc w:val="both"/>
              <w:rPr>
                <w:rFonts w:cs="Arial"/>
                <w:bCs/>
                <w:sz w:val="22"/>
                <w:szCs w:val="22"/>
              </w:rPr>
            </w:pPr>
            <w:r w:rsidRPr="00B61A68">
              <w:rPr>
                <w:rFonts w:cs="Arial"/>
                <w:b/>
                <w:bCs/>
                <w:i/>
                <w:color w:val="0000FF"/>
                <w:sz w:val="22"/>
                <w:szCs w:val="22"/>
              </w:rPr>
              <w:t xml:space="preserve">Delete this box prior to printing the final report.  </w:t>
            </w:r>
          </w:p>
        </w:tc>
      </w:tr>
    </w:tbl>
    <w:p w:rsidRPr="00B61A68" w:rsidR="00033C8F" w:rsidP="00033C8F" w:rsidRDefault="00033C8F" w14:paraId="716B1B8A" w14:textId="77777777">
      <w:pPr>
        <w:pStyle w:val="Level1"/>
        <w:tabs>
          <w:tab w:val="left" w:pos="720"/>
        </w:tabs>
        <w:ind w:left="0"/>
        <w:rPr>
          <w:rFonts w:cs="Arial"/>
          <w:sz w:val="22"/>
          <w:szCs w:val="22"/>
        </w:rPr>
      </w:pPr>
    </w:p>
    <w:p w:rsidRPr="00B61A68" w:rsidR="00033C8F" w:rsidP="00033C8F" w:rsidRDefault="00033C8F" w14:paraId="350C771E" w14:textId="77777777">
      <w:pPr>
        <w:rPr>
          <w:rFonts w:ascii="Arial" w:hAnsi="Arial" w:cs="Arial"/>
          <w:sz w:val="22"/>
          <w:szCs w:val="22"/>
        </w:rPr>
      </w:pPr>
    </w:p>
    <w:p w:rsidRPr="00B61A68" w:rsidR="00033C8F" w:rsidP="00033C8F" w:rsidRDefault="00033C8F" w14:paraId="3A4288A6" w14:textId="77777777">
      <w:pPr>
        <w:rPr>
          <w:rFonts w:ascii="Arial" w:hAnsi="Arial" w:cs="Arial"/>
          <w:sz w:val="22"/>
          <w:szCs w:val="22"/>
        </w:rPr>
      </w:pPr>
    </w:p>
    <w:p w:rsidRPr="00B61A68" w:rsidR="00D07744" w:rsidRDefault="00D07744" w14:paraId="25811E79" w14:textId="77777777">
      <w:pPr>
        <w:rPr>
          <w:rFonts w:ascii="Arial" w:hAnsi="Arial" w:cs="Arial"/>
          <w:bCs/>
          <w:sz w:val="28"/>
          <w:szCs w:val="28"/>
        </w:rPr>
      </w:pPr>
    </w:p>
    <w:sectPr w:rsidRPr="00B61A68" w:rsidR="00D07744" w:rsidSect="00633363">
      <w:footerReference w:type="default" r:id="rId9"/>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3574" w:rsidRDefault="00723574" w14:paraId="7ECD7852" w14:textId="77777777">
      <w:r>
        <w:separator/>
      </w:r>
    </w:p>
  </w:endnote>
  <w:endnote w:type="continuationSeparator" w:id="0">
    <w:p w:rsidR="00723574" w:rsidRDefault="00723574" w14:paraId="7AB6BAF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3363" w:rsidR="00ED4AF2" w:rsidP="002B1FBF" w:rsidRDefault="00ED4AF2" w14:paraId="2728B15B" w14:textId="6B26FFF9">
    <w:pPr>
      <w:pStyle w:val="Footer"/>
      <w:jc w:val="center"/>
      <w:rPr>
        <w:noProof/>
        <w:sz w:val="20"/>
      </w:rP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C11396">
          <w:rPr>
            <w:noProof/>
            <w:sz w:val="20"/>
          </w:rPr>
          <w:t>12</w:t>
        </w:r>
        <w:r w:rsidRPr="00633363">
          <w:rPr>
            <w:noProof/>
            <w:sz w:val="20"/>
          </w:rPr>
          <w:fldChar w:fldCharType="end"/>
        </w:r>
      </w:sdtContent>
    </w:sdt>
    <w:r w:rsidRPr="00633363">
      <w:rPr>
        <w:noProof/>
        <w:sz w:val="20"/>
      </w:rPr>
      <w:tab/>
    </w:r>
    <w:r w:rsidRPr="00633363">
      <w:rPr>
        <w:noProof/>
        <w:sz w:val="20"/>
      </w:rPr>
      <w:t>Form edited J</w:t>
    </w:r>
    <w:r w:rsidR="00B61A68">
      <w:rPr>
        <w:noProof/>
        <w:sz w:val="20"/>
      </w:rPr>
      <w:t>anuary 2024</w:t>
    </w:r>
  </w:p>
  <w:p w:rsidR="00ED4AF2" w:rsidP="002B1FBF" w:rsidRDefault="00ED4AF2" w14:paraId="5F28C4CD"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3574" w:rsidRDefault="00723574" w14:paraId="64ACE435" w14:textId="77777777">
      <w:r>
        <w:separator/>
      </w:r>
    </w:p>
  </w:footnote>
  <w:footnote w:type="continuationSeparator" w:id="0">
    <w:p w:rsidR="00723574" w:rsidRDefault="00723574" w14:paraId="55AA982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2A68B3"/>
    <w:multiLevelType w:val="hybridMultilevel"/>
    <w:tmpl w:val="8EB2D594"/>
    <w:lvl w:ilvl="0" w:tplc="04090019">
      <w:start w:val="1"/>
      <w:numFmt w:val="lowerLetter"/>
      <w:lvlText w:val="%1."/>
      <w:lvlJc w:val="left"/>
      <w:pPr>
        <w:tabs>
          <w:tab w:val="num" w:pos="1080"/>
        </w:tabs>
        <w:ind w:left="1080" w:hanging="360"/>
      </w:pPr>
      <w:rPr>
        <w:rFonts w:hint="default"/>
      </w:rPr>
    </w:lvl>
    <w:lvl w:ilvl="1" w:tplc="D4D0B180" w:tentative="1">
      <w:start w:val="1"/>
      <w:numFmt w:val="lowerLetter"/>
      <w:lvlText w:val="%2."/>
      <w:lvlJc w:val="left"/>
      <w:pPr>
        <w:tabs>
          <w:tab w:val="num" w:pos="1800"/>
        </w:tabs>
        <w:ind w:left="1800" w:hanging="360"/>
      </w:pPr>
    </w:lvl>
    <w:lvl w:ilvl="2" w:tplc="27D0BA14" w:tentative="1">
      <w:start w:val="1"/>
      <w:numFmt w:val="lowerRoman"/>
      <w:lvlText w:val="%3."/>
      <w:lvlJc w:val="right"/>
      <w:pPr>
        <w:tabs>
          <w:tab w:val="num" w:pos="2520"/>
        </w:tabs>
        <w:ind w:left="2520" w:hanging="180"/>
      </w:pPr>
    </w:lvl>
    <w:lvl w:ilvl="3" w:tplc="3EBE4F56" w:tentative="1">
      <w:start w:val="1"/>
      <w:numFmt w:val="decimal"/>
      <w:lvlText w:val="%4."/>
      <w:lvlJc w:val="left"/>
      <w:pPr>
        <w:tabs>
          <w:tab w:val="num" w:pos="3240"/>
        </w:tabs>
        <w:ind w:left="3240" w:hanging="360"/>
      </w:pPr>
    </w:lvl>
    <w:lvl w:ilvl="4" w:tplc="F7AACE82" w:tentative="1">
      <w:start w:val="1"/>
      <w:numFmt w:val="lowerLetter"/>
      <w:lvlText w:val="%5."/>
      <w:lvlJc w:val="left"/>
      <w:pPr>
        <w:tabs>
          <w:tab w:val="num" w:pos="3960"/>
        </w:tabs>
        <w:ind w:left="3960" w:hanging="360"/>
      </w:pPr>
    </w:lvl>
    <w:lvl w:ilvl="5" w:tplc="E5768CE0" w:tentative="1">
      <w:start w:val="1"/>
      <w:numFmt w:val="lowerRoman"/>
      <w:lvlText w:val="%6."/>
      <w:lvlJc w:val="right"/>
      <w:pPr>
        <w:tabs>
          <w:tab w:val="num" w:pos="4680"/>
        </w:tabs>
        <w:ind w:left="4680" w:hanging="180"/>
      </w:pPr>
    </w:lvl>
    <w:lvl w:ilvl="6" w:tplc="D6E6ECB6" w:tentative="1">
      <w:start w:val="1"/>
      <w:numFmt w:val="decimal"/>
      <w:lvlText w:val="%7."/>
      <w:lvlJc w:val="left"/>
      <w:pPr>
        <w:tabs>
          <w:tab w:val="num" w:pos="5400"/>
        </w:tabs>
        <w:ind w:left="5400" w:hanging="360"/>
      </w:pPr>
    </w:lvl>
    <w:lvl w:ilvl="7" w:tplc="94ECC5FA" w:tentative="1">
      <w:start w:val="1"/>
      <w:numFmt w:val="lowerLetter"/>
      <w:lvlText w:val="%8."/>
      <w:lvlJc w:val="left"/>
      <w:pPr>
        <w:tabs>
          <w:tab w:val="num" w:pos="6120"/>
        </w:tabs>
        <w:ind w:left="6120" w:hanging="360"/>
      </w:pPr>
    </w:lvl>
    <w:lvl w:ilvl="8" w:tplc="9BE62FD0" w:tentative="1">
      <w:start w:val="1"/>
      <w:numFmt w:val="lowerRoman"/>
      <w:lvlText w:val="%9."/>
      <w:lvlJc w:val="right"/>
      <w:pPr>
        <w:tabs>
          <w:tab w:val="num" w:pos="6840"/>
        </w:tabs>
        <w:ind w:left="6840" w:hanging="180"/>
      </w:pPr>
    </w:lvl>
  </w:abstractNum>
  <w:abstractNum w:abstractNumId="5"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1922983768">
    <w:abstractNumId w:val="6"/>
  </w:num>
  <w:num w:numId="2" w16cid:durableId="1325544861">
    <w:abstractNumId w:val="3"/>
  </w:num>
  <w:num w:numId="3" w16cid:durableId="2028821418">
    <w:abstractNumId w:val="1"/>
  </w:num>
  <w:num w:numId="4" w16cid:durableId="1106847640">
    <w:abstractNumId w:val="5"/>
  </w:num>
  <w:num w:numId="5" w16cid:durableId="1243222910">
    <w:abstractNumId w:val="2"/>
  </w:num>
  <w:num w:numId="6" w16cid:durableId="752360102">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2949454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C8F"/>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1A3"/>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076"/>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2E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9BE"/>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3F85"/>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A71"/>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5BE"/>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313"/>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140A"/>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D8B"/>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5F99"/>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3A17"/>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828"/>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BE2"/>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574"/>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6928"/>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5F3"/>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58F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3D86"/>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2F"/>
    <w:rsid w:val="009E124A"/>
    <w:rsid w:val="009E139F"/>
    <w:rsid w:val="009E15C6"/>
    <w:rsid w:val="009E1DF1"/>
    <w:rsid w:val="009E1E74"/>
    <w:rsid w:val="009E20EC"/>
    <w:rsid w:val="009E3AB2"/>
    <w:rsid w:val="009E47F9"/>
    <w:rsid w:val="009E4A3A"/>
    <w:rsid w:val="009E4D62"/>
    <w:rsid w:val="009E5057"/>
    <w:rsid w:val="009E5A84"/>
    <w:rsid w:val="009E5B87"/>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311"/>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A68"/>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A4A"/>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2B40"/>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396"/>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0AC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539"/>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308"/>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286"/>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730"/>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4F"/>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32C"/>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D94"/>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6B5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E37861"/>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 w:type="character" w:styleId="normaltextrun" w:customStyle="1">
    <w:name w:val="normaltextrun"/>
    <w:basedOn w:val="DefaultParagraphFont"/>
    <w:rsid w:val="00B61A68"/>
  </w:style>
  <w:style w:type="character" w:styleId="eop" w:customStyle="1">
    <w:name w:val="eop"/>
    <w:basedOn w:val="DefaultParagraphFont"/>
    <w:rsid w:val="00B61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014a8404ea76495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421b022-4609-439b-be32-cd88b077d537}"/>
      </w:docPartPr>
      <w:docPartBody>
        <w:p w14:paraId="6CF4DDC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8225-8671-446B-A4AA-EEC23E4740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3</revision>
  <lastPrinted>2018-01-03T13:55:00.0000000Z</lastPrinted>
  <dcterms:created xsi:type="dcterms:W3CDTF">2024-01-05T21:25:00.0000000Z</dcterms:created>
  <dcterms:modified xsi:type="dcterms:W3CDTF">2024-01-10T17:50:10.6306214Z</dcterms:modified>
</coreProperties>
</file>