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2C2AC31D" w14:textId="77777777">
      <w:pPr>
        <w:jc w:val="center"/>
        <w:rPr>
          <w:lang w:val="en-CA"/>
        </w:rPr>
      </w:pPr>
      <w:r w:rsidRPr="009D04FC">
        <w:rPr>
          <w:noProof/>
        </w:rPr>
        <w:drawing>
          <wp:inline distT="0" distB="0" distL="0" distR="0" wp14:anchorId="2CF0D929" wp14:editId="2EC7C68C">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7F8BE900" w14:textId="77777777">
      <w:pPr>
        <w:jc w:val="center"/>
        <w:rPr>
          <w:lang w:val="en-CA"/>
        </w:rPr>
      </w:pPr>
    </w:p>
    <w:p w:rsidRPr="009D04FC" w:rsidR="00CA6668" w:rsidP="00F11003" w:rsidRDefault="00CA6668" w14:paraId="3576B16B"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CF4359" w:rsidR="00CA6668" w:rsidTr="00F422EC" w14:paraId="7D663517" w14:textId="77777777">
        <w:tc>
          <w:tcPr>
            <w:tcW w:w="9576" w:type="dxa"/>
            <w:shd w:val="clear" w:color="auto" w:fill="auto"/>
          </w:tcPr>
          <w:p w:rsidRPr="00CF4359" w:rsidR="00CA6668" w:rsidP="00F11003" w:rsidRDefault="00CA6668" w14:paraId="258118A2" w14:textId="77777777">
            <w:pPr>
              <w:pStyle w:val="Heading1"/>
              <w:jc w:val="left"/>
              <w:rPr>
                <w:b w:val="0"/>
                <w:sz w:val="24"/>
                <w:szCs w:val="24"/>
              </w:rPr>
            </w:pPr>
          </w:p>
          <w:p w:rsidRPr="00CF4359" w:rsidR="000D2766" w:rsidP="000D2766" w:rsidRDefault="000D2766" w14:paraId="649AD29F" w14:textId="77777777">
            <w:pPr>
              <w:jc w:val="center"/>
              <w:rPr>
                <w:rFonts w:ascii="Arial" w:hAnsi="Arial" w:cs="Arial"/>
                <w:b/>
                <w:sz w:val="28"/>
                <w:szCs w:val="36"/>
              </w:rPr>
            </w:pPr>
            <w:r w:rsidRPr="00CF4359">
              <w:rPr>
                <w:rFonts w:ascii="Arial" w:hAnsi="Arial" w:cs="Arial"/>
                <w:b/>
                <w:sz w:val="28"/>
                <w:szCs w:val="36"/>
              </w:rPr>
              <w:t>REPORT OF THE SUBSTANTIVE CHANGE COMMITTEE</w:t>
            </w:r>
          </w:p>
          <w:p w:rsidRPr="00CF4359" w:rsidR="000D2766" w:rsidP="000D2766" w:rsidRDefault="000D2766" w14:paraId="228EFA73" w14:textId="77777777">
            <w:pPr>
              <w:jc w:val="center"/>
              <w:rPr>
                <w:rFonts w:ascii="Arial" w:hAnsi="Arial" w:cs="Arial"/>
                <w:b/>
                <w:sz w:val="20"/>
                <w:szCs w:val="36"/>
              </w:rPr>
            </w:pPr>
          </w:p>
          <w:p w:rsidRPr="00CF4359" w:rsidR="000D2766" w:rsidP="000D2766" w:rsidRDefault="000D2766" w14:paraId="622ADBB3" w14:textId="77777777">
            <w:pPr>
              <w:jc w:val="center"/>
              <w:rPr>
                <w:rFonts w:ascii="Arial" w:hAnsi="Arial" w:cs="Arial"/>
                <w:b/>
              </w:rPr>
            </w:pPr>
            <w:r w:rsidRPr="00CF4359">
              <w:rPr>
                <w:rFonts w:ascii="Arial" w:hAnsi="Arial" w:cs="Arial"/>
                <w:b/>
              </w:rPr>
              <w:t xml:space="preserve">Branch Campus </w:t>
            </w:r>
          </w:p>
          <w:p w:rsidRPr="00CF4359" w:rsidR="000D2766" w:rsidP="000D2766" w:rsidRDefault="000D2766" w14:paraId="213B5EA3" w14:textId="77777777">
            <w:pPr>
              <w:rPr>
                <w:rFonts w:ascii="Arial" w:hAnsi="Arial" w:cs="Arial"/>
                <w:b/>
                <w:sz w:val="12"/>
                <w:szCs w:val="36"/>
              </w:rPr>
            </w:pPr>
          </w:p>
          <w:p w:rsidRPr="00CF4359" w:rsidR="000D2766" w:rsidP="000D2766" w:rsidRDefault="000D2766" w14:paraId="7DAA494F" w14:textId="77777777">
            <w:pPr>
              <w:jc w:val="both"/>
              <w:rPr>
                <w:rFonts w:ascii="Arial" w:hAnsi="Arial" w:cs="Arial"/>
                <w:b/>
                <w:i/>
                <w:iCs/>
                <w:color w:val="0000FF"/>
                <w:sz w:val="12"/>
                <w:szCs w:val="20"/>
              </w:rPr>
            </w:pPr>
            <w:r w:rsidRPr="00CF4359">
              <w:rPr>
                <w:rFonts w:ascii="Arial" w:hAnsi="Arial" w:cs="Arial"/>
                <w:b/>
                <w:i/>
                <w:color w:val="0000FF"/>
                <w:sz w:val="20"/>
                <w:szCs w:val="20"/>
              </w:rPr>
              <w:t>This document is used by the Substantive Change Committee for a change involving the initiation of a new branch campus site wher</w:t>
            </w:r>
            <w:r w:rsidRPr="00CF4359">
              <w:rPr>
                <w:rFonts w:ascii="Arial" w:hAnsi="Arial" w:cs="Arial"/>
                <w:b/>
                <w:i/>
                <w:iCs/>
                <w:color w:val="0000FF"/>
                <w:sz w:val="20"/>
                <w:szCs w:val="20"/>
              </w:rPr>
              <w:t>e a student can obtain 50 percent or more credits toward a degree program.</w:t>
            </w:r>
          </w:p>
          <w:p w:rsidRPr="00CF4359" w:rsidR="00633363" w:rsidP="000C42AF" w:rsidRDefault="00633363" w14:paraId="08CB6173" w14:textId="77777777">
            <w:pPr>
              <w:tabs>
                <w:tab w:val="left" w:pos="3511"/>
                <w:tab w:val="center" w:pos="4567"/>
              </w:tabs>
              <w:rPr>
                <w:rFonts w:ascii="Arial" w:hAnsi="Arial" w:cs="Arial"/>
                <w:b/>
              </w:rPr>
            </w:pPr>
          </w:p>
        </w:tc>
      </w:tr>
    </w:tbl>
    <w:p w:rsidRPr="00CF4359" w:rsidR="00CA6668" w:rsidP="00F11003" w:rsidRDefault="00CA6668" w14:paraId="550FBC06" w14:textId="77777777">
      <w:pPr>
        <w:rPr>
          <w:rFonts w:ascii="Arial" w:hAnsi="Arial" w:cs="Arial"/>
        </w:rPr>
      </w:pPr>
    </w:p>
    <w:p w:rsidRPr="00CF4359" w:rsidR="00CA6668" w:rsidP="00F11003" w:rsidRDefault="00CA6668" w14:paraId="57AD1802" w14:textId="77777777">
      <w:pPr>
        <w:rPr>
          <w:rFonts w:ascii="Arial" w:hAnsi="Arial" w:cs="Arial"/>
        </w:rPr>
      </w:pPr>
    </w:p>
    <w:p w:rsidRPr="00CF4359" w:rsidR="00CA6668" w:rsidP="00F11003" w:rsidRDefault="00CA6668" w14:paraId="267ED8C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CF4359" w:rsidR="00CA6668" w:rsidTr="2090657D" w14:paraId="196D1247" w14:textId="77777777">
        <w:tc>
          <w:tcPr>
            <w:tcW w:w="9576" w:type="dxa"/>
            <w:shd w:val="clear" w:color="auto" w:fill="auto"/>
            <w:tcMar/>
          </w:tcPr>
          <w:p w:rsidRPr="00CF4359" w:rsidR="00CA6668" w:rsidP="00F11003" w:rsidRDefault="00CA6668" w14:paraId="6B4FDC4E" w14:textId="77777777">
            <w:pPr>
              <w:rPr>
                <w:rFonts w:ascii="Arial" w:hAnsi="Arial" w:cs="Arial"/>
              </w:rPr>
            </w:pPr>
          </w:p>
          <w:p w:rsidRPr="00CF4359" w:rsidR="00CA6668" w:rsidP="00F11003" w:rsidRDefault="00CA6668" w14:paraId="71C38023" w14:textId="77777777">
            <w:pPr>
              <w:jc w:val="center"/>
              <w:rPr>
                <w:rFonts w:ascii="Arial" w:hAnsi="Arial" w:cs="Arial"/>
                <w:b/>
                <w:sz w:val="28"/>
                <w:szCs w:val="28"/>
              </w:rPr>
            </w:pPr>
            <w:r w:rsidRPr="00CF4359">
              <w:rPr>
                <w:rFonts w:ascii="Arial" w:hAnsi="Arial" w:cs="Arial"/>
                <w:b/>
                <w:sz w:val="28"/>
                <w:szCs w:val="28"/>
              </w:rPr>
              <w:t>Statement Regarding the Report</w:t>
            </w:r>
          </w:p>
          <w:p w:rsidRPr="00CF4359" w:rsidR="00CA6668" w:rsidP="00F11003" w:rsidRDefault="00CA6668" w14:paraId="7417BCD1" w14:textId="77777777">
            <w:pPr>
              <w:rPr>
                <w:rFonts w:ascii="Arial" w:hAnsi="Arial" w:cs="Arial"/>
              </w:rPr>
            </w:pPr>
          </w:p>
          <w:p w:rsidRPr="00CF4359" w:rsidR="00CA6668" w:rsidP="00F11003" w:rsidRDefault="00CA6668" w14:paraId="4DB392BD" w14:textId="264FF6CF">
            <w:pPr>
              <w:jc w:val="both"/>
              <w:rPr>
                <w:rFonts w:ascii="Arial" w:hAnsi="Arial" w:cs="Arial"/>
                <w:sz w:val="22"/>
                <w:szCs w:val="22"/>
              </w:rPr>
            </w:pPr>
            <w:r w:rsidRPr="2090657D" w:rsidR="2090657D">
              <w:rPr>
                <w:rFonts w:ascii="Arial" w:hAnsi="Arial" w:cs="Arial"/>
                <w:i w:val="1"/>
                <w:iCs w:val="1"/>
                <w:sz w:val="22"/>
                <w:szCs w:val="22"/>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sidRPr="2090657D" w:rsidR="2090657D">
              <w:rPr>
                <w:rFonts w:ascii="Arial" w:hAnsi="Arial" w:cs="Arial"/>
                <w:sz w:val="22"/>
                <w:szCs w:val="22"/>
              </w:rPr>
              <w:t>Principles of Accreditation</w:t>
            </w:r>
            <w:r w:rsidRPr="2090657D" w:rsidR="2090657D">
              <w:rPr>
                <w:rFonts w:ascii="Arial" w:hAnsi="Arial" w:cs="Arial"/>
                <w:i w:val="1"/>
                <w:iCs w:val="1"/>
                <w:sz w:val="22"/>
                <w:szCs w:val="22"/>
              </w:rPr>
              <w:t xml:space="preserve"> and final action on the accreditation status of the institution rest with SACSCOC Board of Trustees.</w:t>
            </w:r>
          </w:p>
          <w:p w:rsidRPr="00CF4359" w:rsidR="00CA6668" w:rsidP="00F11003" w:rsidRDefault="00CA6668" w14:paraId="7D113D64" w14:textId="77777777">
            <w:pPr>
              <w:rPr>
                <w:rFonts w:ascii="Arial" w:hAnsi="Arial" w:cs="Arial"/>
              </w:rPr>
            </w:pPr>
          </w:p>
        </w:tc>
      </w:tr>
    </w:tbl>
    <w:p w:rsidRPr="00CF4359" w:rsidR="00CA6668" w:rsidP="00F11003" w:rsidRDefault="00CA6668" w14:paraId="0862E578" w14:textId="77777777">
      <w:pPr>
        <w:ind w:left="1440" w:hanging="1440"/>
        <w:rPr>
          <w:rFonts w:ascii="Arial" w:hAnsi="Arial" w:cs="Arial"/>
        </w:rPr>
      </w:pPr>
    </w:p>
    <w:p w:rsidRPr="00CF4359" w:rsidR="00CA6668" w:rsidP="00F11003" w:rsidRDefault="00CA6668" w14:paraId="5509DE7F" w14:textId="77777777">
      <w:pPr>
        <w:rPr>
          <w:rFonts w:ascii="Arial" w:hAnsi="Arial" w:cs="Arial"/>
          <w:bCs/>
        </w:rPr>
      </w:pPr>
    </w:p>
    <w:p w:rsidRPr="00CF4359" w:rsidR="00CA6668" w:rsidP="00F11003" w:rsidRDefault="00E47956" w14:paraId="76A986EC" w14:textId="77777777">
      <w:pPr>
        <w:rPr>
          <w:rFonts w:ascii="Arial" w:hAnsi="Arial" w:cs="Arial"/>
          <w:sz w:val="28"/>
          <w:szCs w:val="28"/>
        </w:rPr>
      </w:pPr>
      <w:r w:rsidRPr="00CF4359">
        <w:rPr>
          <w:rFonts w:ascii="Arial" w:hAnsi="Arial" w:cs="Arial"/>
          <w:b/>
          <w:bCs/>
          <w:sz w:val="28"/>
          <w:szCs w:val="28"/>
        </w:rPr>
        <w:t>Name of the Institution:</w:t>
      </w:r>
    </w:p>
    <w:p w:rsidRPr="00CF4359" w:rsidR="00CA6668" w:rsidP="00F11003" w:rsidRDefault="00CA6668" w14:paraId="60AA154D" w14:textId="77777777">
      <w:pPr>
        <w:rPr>
          <w:rFonts w:ascii="Arial" w:hAnsi="Arial" w:cs="Arial"/>
          <w:sz w:val="28"/>
          <w:szCs w:val="28"/>
        </w:rPr>
      </w:pPr>
    </w:p>
    <w:p w:rsidRPr="00CF4359" w:rsidR="000D2766" w:rsidP="00F11003" w:rsidRDefault="000D2766" w14:paraId="780017B1" w14:textId="77777777">
      <w:pPr>
        <w:rPr>
          <w:rFonts w:ascii="Arial" w:hAnsi="Arial" w:cs="Arial"/>
          <w:sz w:val="28"/>
          <w:szCs w:val="28"/>
        </w:rPr>
      </w:pPr>
    </w:p>
    <w:p w:rsidRPr="00CF4359" w:rsidR="000D2766" w:rsidP="00F11003" w:rsidRDefault="000D2766" w14:paraId="3699D0A5" w14:textId="77777777">
      <w:pPr>
        <w:rPr>
          <w:rFonts w:ascii="Arial" w:hAnsi="Arial" w:cs="Arial"/>
          <w:b/>
          <w:sz w:val="28"/>
          <w:szCs w:val="28"/>
        </w:rPr>
      </w:pPr>
      <w:r w:rsidRPr="00CF4359">
        <w:rPr>
          <w:rFonts w:ascii="Arial" w:hAnsi="Arial" w:cs="Arial"/>
          <w:b/>
          <w:sz w:val="28"/>
          <w:szCs w:val="28"/>
        </w:rPr>
        <w:t>Name and Street Address of Branch Campus:</w:t>
      </w:r>
    </w:p>
    <w:p w:rsidRPr="00CF4359" w:rsidR="00CA6668" w:rsidP="00F11003" w:rsidRDefault="00CA6668" w14:paraId="45E620C9" w14:textId="77777777">
      <w:pPr>
        <w:rPr>
          <w:rFonts w:ascii="Arial" w:hAnsi="Arial" w:cs="Arial"/>
          <w:bCs/>
          <w:sz w:val="28"/>
          <w:szCs w:val="28"/>
        </w:rPr>
      </w:pPr>
    </w:p>
    <w:p w:rsidRPr="00CF4359" w:rsidR="000D2766" w:rsidP="00F11003" w:rsidRDefault="000D2766" w14:paraId="28848681" w14:textId="77777777">
      <w:pPr>
        <w:rPr>
          <w:rFonts w:ascii="Arial" w:hAnsi="Arial" w:cs="Arial"/>
          <w:bCs/>
          <w:sz w:val="28"/>
          <w:szCs w:val="28"/>
        </w:rPr>
      </w:pPr>
    </w:p>
    <w:p w:rsidRPr="00CF4359" w:rsidR="00CA6668" w:rsidP="00F11003" w:rsidRDefault="00E47956" w14:paraId="7F28C146" w14:textId="77777777">
      <w:pPr>
        <w:rPr>
          <w:rFonts w:ascii="Arial" w:hAnsi="Arial" w:cs="Arial"/>
          <w:b/>
          <w:bCs/>
          <w:sz w:val="28"/>
          <w:szCs w:val="28"/>
        </w:rPr>
      </w:pPr>
      <w:r w:rsidRPr="00CF4359">
        <w:rPr>
          <w:rFonts w:ascii="Arial" w:hAnsi="Arial" w:cs="Arial"/>
          <w:b/>
          <w:bCs/>
          <w:sz w:val="28"/>
          <w:szCs w:val="28"/>
        </w:rPr>
        <w:t>Date of the Review:</w:t>
      </w:r>
    </w:p>
    <w:p w:rsidRPr="00CF4359" w:rsidR="00CA6668" w:rsidP="00F11003" w:rsidRDefault="00CA6668" w14:paraId="598BA665" w14:textId="77777777">
      <w:pPr>
        <w:rPr>
          <w:rFonts w:ascii="Arial" w:hAnsi="Arial" w:cs="Arial"/>
          <w:b/>
          <w:sz w:val="28"/>
          <w:szCs w:val="28"/>
        </w:rPr>
      </w:pPr>
    </w:p>
    <w:p w:rsidRPr="00CF4359" w:rsidR="00CA6668" w:rsidP="00F11003" w:rsidRDefault="00CA6668" w14:paraId="5D7B5638" w14:textId="77777777">
      <w:pPr>
        <w:rPr>
          <w:rFonts w:ascii="Arial" w:hAnsi="Arial" w:cs="Arial"/>
          <w:b/>
          <w:bCs/>
          <w:sz w:val="28"/>
          <w:szCs w:val="28"/>
        </w:rPr>
      </w:pPr>
    </w:p>
    <w:p w:rsidRPr="00CF4359" w:rsidR="00CA6668" w:rsidP="00F11003" w:rsidRDefault="008865A7" w14:paraId="5FA780E7" w14:textId="77777777">
      <w:pPr>
        <w:rPr>
          <w:rFonts w:ascii="Arial" w:hAnsi="Arial" w:cs="Arial"/>
          <w:sz w:val="28"/>
          <w:szCs w:val="28"/>
        </w:rPr>
      </w:pPr>
      <w:r w:rsidRPr="00CF4359">
        <w:rPr>
          <w:rFonts w:ascii="Arial" w:hAnsi="Arial" w:cs="Arial"/>
          <w:b/>
          <w:bCs/>
          <w:sz w:val="28"/>
          <w:szCs w:val="28"/>
        </w:rPr>
        <w:t>SACS</w:t>
      </w:r>
      <w:r w:rsidRPr="00CF4359" w:rsidR="00CA6668">
        <w:rPr>
          <w:rFonts w:ascii="Arial" w:hAnsi="Arial" w:cs="Arial"/>
          <w:b/>
          <w:bCs/>
          <w:sz w:val="28"/>
          <w:szCs w:val="28"/>
        </w:rPr>
        <w:t>COC Staff Member</w:t>
      </w:r>
      <w:r w:rsidRPr="00CF4359" w:rsidR="00E47956">
        <w:rPr>
          <w:rFonts w:ascii="Arial" w:hAnsi="Arial" w:cs="Arial"/>
          <w:sz w:val="28"/>
          <w:szCs w:val="28"/>
        </w:rPr>
        <w:t>:</w:t>
      </w:r>
    </w:p>
    <w:p w:rsidRPr="00CF4359" w:rsidR="00CA6668" w:rsidP="00F11003" w:rsidRDefault="00CA6668" w14:paraId="38090099" w14:textId="77777777">
      <w:pPr>
        <w:rPr>
          <w:rFonts w:ascii="Arial" w:hAnsi="Arial" w:cs="Arial"/>
          <w:sz w:val="28"/>
          <w:szCs w:val="28"/>
        </w:rPr>
      </w:pPr>
    </w:p>
    <w:p w:rsidRPr="00CF4359" w:rsidR="00CA6668" w:rsidP="00F11003" w:rsidRDefault="00CA6668" w14:paraId="4C68CFE3" w14:textId="77777777">
      <w:pPr>
        <w:rPr>
          <w:rFonts w:ascii="Arial" w:hAnsi="Arial" w:cs="Arial"/>
          <w:bCs/>
          <w:sz w:val="28"/>
          <w:szCs w:val="28"/>
        </w:rPr>
      </w:pPr>
    </w:p>
    <w:p w:rsidRPr="00CF4359" w:rsidR="00CA6668" w:rsidP="00F11003" w:rsidRDefault="00CA6668" w14:paraId="6BFC1D4A" w14:textId="77777777">
      <w:pPr>
        <w:rPr>
          <w:rFonts w:ascii="Arial" w:hAnsi="Arial" w:cs="Arial"/>
          <w:sz w:val="28"/>
          <w:szCs w:val="28"/>
        </w:rPr>
      </w:pPr>
      <w:r w:rsidRPr="44773ED3" w:rsidR="44773ED3">
        <w:rPr>
          <w:rFonts w:ascii="Arial" w:hAnsi="Arial" w:cs="Arial"/>
          <w:b w:val="1"/>
          <w:bCs w:val="1"/>
          <w:sz w:val="28"/>
          <w:szCs w:val="28"/>
        </w:rPr>
        <w:t xml:space="preserve">Chair of the Committee </w:t>
      </w:r>
      <w:r w:rsidRPr="44773ED3" w:rsidR="44773ED3">
        <w:rPr>
          <w:rFonts w:ascii="Arial" w:hAnsi="Arial" w:cs="Arial"/>
          <w:b w:val="1"/>
          <w:bCs w:val="1"/>
          <w:i w:val="1"/>
          <w:iCs w:val="1"/>
          <w:sz w:val="28"/>
          <w:szCs w:val="28"/>
        </w:rPr>
        <w:t>(name, title, institution, city and state)</w:t>
      </w:r>
      <w:r w:rsidRPr="44773ED3" w:rsidR="44773ED3">
        <w:rPr>
          <w:rFonts w:ascii="Arial" w:hAnsi="Arial" w:cs="Arial"/>
          <w:sz w:val="28"/>
          <w:szCs w:val="28"/>
        </w:rPr>
        <w:t>:</w:t>
      </w:r>
    </w:p>
    <w:p w:rsidRPr="00CF4359" w:rsidR="00CA6668" w:rsidP="00F11003" w:rsidRDefault="00CA6668" w14:paraId="55E84032" w14:textId="77777777">
      <w:pPr>
        <w:rPr>
          <w:rFonts w:ascii="Arial" w:hAnsi="Arial" w:cs="Arial"/>
        </w:rPr>
      </w:pPr>
      <w:r w:rsidRPr="00CF4359">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CF4359" w:rsidR="00CA6668" w:rsidTr="00F422EC" w14:paraId="2C829671" w14:textId="77777777">
        <w:tc>
          <w:tcPr>
            <w:tcW w:w="9576" w:type="dxa"/>
            <w:shd w:val="clear" w:color="auto" w:fill="auto"/>
          </w:tcPr>
          <w:p w:rsidRPr="00CF4359" w:rsidR="00CA6668" w:rsidP="00F11003" w:rsidRDefault="00CA6668" w14:paraId="49F3B3A7" w14:textId="77777777">
            <w:pPr>
              <w:rPr>
                <w:rFonts w:ascii="Arial" w:hAnsi="Arial" w:cs="Arial"/>
              </w:rPr>
            </w:pPr>
            <w:r w:rsidRPr="00CF4359">
              <w:rPr>
                <w:rFonts w:ascii="Arial" w:hAnsi="Arial" w:cs="Arial"/>
              </w:rPr>
              <w:br w:type="page"/>
            </w:r>
            <w:r w:rsidRPr="00CF4359">
              <w:rPr>
                <w:rFonts w:ascii="Arial" w:hAnsi="Arial" w:cs="Arial"/>
              </w:rPr>
              <w:br w:type="page"/>
            </w:r>
            <w:r w:rsidRPr="00CF4359">
              <w:rPr>
                <w:rFonts w:ascii="Arial" w:hAnsi="Arial" w:cs="Arial"/>
              </w:rPr>
              <w:br w:type="page"/>
            </w:r>
          </w:p>
          <w:p w:rsidRPr="00CF4359" w:rsidR="00CA6668" w:rsidP="00F11003" w:rsidRDefault="00CA6668" w14:paraId="253FE051" w14:textId="77777777">
            <w:pPr>
              <w:rPr>
                <w:rFonts w:ascii="Arial" w:hAnsi="Arial" w:cs="Arial"/>
                <w:sz w:val="28"/>
                <w:szCs w:val="28"/>
              </w:rPr>
            </w:pPr>
            <w:r w:rsidRPr="00CF4359">
              <w:rPr>
                <w:rFonts w:ascii="Arial" w:hAnsi="Arial" w:cs="Arial"/>
                <w:b/>
                <w:bCs/>
                <w:sz w:val="28"/>
                <w:szCs w:val="28"/>
              </w:rPr>
              <w:t>Part I.</w:t>
            </w:r>
            <w:r w:rsidRPr="00CF4359">
              <w:rPr>
                <w:rFonts w:ascii="Arial" w:hAnsi="Arial" w:cs="Arial"/>
                <w:b/>
                <w:bCs/>
                <w:sz w:val="28"/>
                <w:szCs w:val="28"/>
              </w:rPr>
              <w:tab/>
            </w:r>
            <w:r w:rsidRPr="00CF4359">
              <w:rPr>
                <w:rFonts w:ascii="Arial" w:hAnsi="Arial" w:cs="Arial"/>
                <w:b/>
                <w:bCs/>
                <w:sz w:val="28"/>
                <w:szCs w:val="28"/>
              </w:rPr>
              <w:t>Overview and Introduction to the Institution</w:t>
            </w:r>
          </w:p>
          <w:p w:rsidRPr="00CF4359" w:rsidR="00CA6668" w:rsidP="00F11003" w:rsidRDefault="00CA6668" w14:paraId="1E8D4451" w14:textId="77777777">
            <w:pPr>
              <w:rPr>
                <w:rFonts w:ascii="Arial" w:hAnsi="Arial" w:cs="Arial"/>
              </w:rPr>
            </w:pPr>
          </w:p>
        </w:tc>
      </w:tr>
    </w:tbl>
    <w:p w:rsidRPr="00CF4359" w:rsidR="00CA6668" w:rsidP="00F11003" w:rsidRDefault="00CA6668" w14:paraId="28D23DAD" w14:textId="77777777">
      <w:pPr>
        <w:rPr>
          <w:rFonts w:ascii="Arial" w:hAnsi="Arial" w:cs="Arial"/>
        </w:rPr>
      </w:pPr>
    </w:p>
    <w:p w:rsidRPr="00CF4359" w:rsidR="000D2766" w:rsidP="000D2766" w:rsidRDefault="000D2766" w14:paraId="2494DA69" w14:textId="77777777">
      <w:pPr>
        <w:rPr>
          <w:rFonts w:ascii="Arial" w:hAnsi="Arial" w:cs="Arial"/>
          <w:i/>
          <w:color w:val="0000FF"/>
          <w:sz w:val="22"/>
          <w:szCs w:val="22"/>
        </w:rPr>
      </w:pPr>
      <w:r w:rsidRPr="00CF4359">
        <w:rPr>
          <w:rFonts w:ascii="Arial" w:hAnsi="Arial" w:cs="Arial"/>
          <w:b/>
          <w:i/>
          <w:color w:val="0000FF"/>
          <w:sz w:val="22"/>
          <w:szCs w:val="22"/>
        </w:rPr>
        <w:t>Directions to Committee Chair for Part I:</w:t>
      </w:r>
      <w:r w:rsidRPr="00CF4359">
        <w:rPr>
          <w:rFonts w:ascii="Arial" w:hAnsi="Arial" w:cs="Arial"/>
          <w:i/>
          <w:color w:val="0000FF"/>
          <w:sz w:val="22"/>
          <w:szCs w:val="22"/>
        </w:rPr>
        <w:t xml:space="preserve">  Typically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CF4359">
        <w:rPr>
          <w:rFonts w:ascii="Arial" w:hAnsi="Arial" w:cs="Arial"/>
          <w:b/>
          <w:i/>
          <w:color w:val="0000FF"/>
          <w:sz w:val="22"/>
          <w:szCs w:val="22"/>
        </w:rPr>
        <w:t>Delete these directions and all other directions (blue font) prior to printing the final report.</w:t>
      </w:r>
    </w:p>
    <w:p w:rsidRPr="00CF4359" w:rsidR="000D2766" w:rsidP="000D2766" w:rsidRDefault="000D2766" w14:paraId="7D8BA956" w14:textId="77777777">
      <w:pPr>
        <w:rPr>
          <w:rFonts w:ascii="Arial" w:hAnsi="Arial" w:cs="Arial"/>
          <w:i/>
          <w:color w:val="0000FF"/>
          <w:sz w:val="22"/>
          <w:szCs w:val="22"/>
        </w:rPr>
      </w:pPr>
    </w:p>
    <w:p w:rsidRPr="00CF4359" w:rsidR="000D2766" w:rsidP="000D2766" w:rsidRDefault="000D2766" w14:paraId="71EC351C" w14:textId="77777777">
      <w:pPr>
        <w:ind w:left="720"/>
        <w:rPr>
          <w:rFonts w:ascii="Arial" w:hAnsi="Arial" w:cs="Arial"/>
          <w:i/>
          <w:sz w:val="22"/>
          <w:szCs w:val="22"/>
        </w:rPr>
      </w:pPr>
      <w:r w:rsidRPr="00CF4359">
        <w:rPr>
          <w:rFonts w:ascii="Arial" w:hAnsi="Arial" w:cs="Arial"/>
          <w:b/>
          <w:i/>
          <w:color w:val="0000FF"/>
          <w:sz w:val="22"/>
          <w:szCs w:val="22"/>
        </w:rPr>
        <w:t xml:space="preserve">Directions to the Institution for Part 1:  </w:t>
      </w:r>
      <w:r w:rsidRPr="00CF4359">
        <w:rPr>
          <w:rFonts w:ascii="Arial" w:hAnsi="Arial" w:cs="Arial"/>
          <w:i/>
          <w:color w:val="0000FF"/>
          <w:sz w:val="22"/>
          <w:szCs w:val="22"/>
        </w:rPr>
        <w:t>Describe the new branch campus(es) and the relationship to the main campus.  Include the street address(es), initial date of Commission approval, initial date of implementation, and current number of students, primary target audience, and instructional delivery methods.  For each branch campus, list all programs for which 50 percent or more of the program’s credits are available.</w:t>
      </w:r>
    </w:p>
    <w:p w:rsidRPr="00CF4359" w:rsidR="00CA6668" w:rsidP="00F11003" w:rsidRDefault="00CA6668" w14:paraId="0DBE7088" w14:textId="77777777">
      <w:pPr>
        <w:rPr>
          <w:rFonts w:ascii="Arial" w:hAnsi="Arial" w:cs="Arial"/>
        </w:rPr>
      </w:pPr>
    </w:p>
    <w:p w:rsidRPr="00CF4359" w:rsidR="00CA6668" w:rsidP="00F11003" w:rsidRDefault="00CA6668" w14:paraId="5DEFC089"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CF4359" w:rsidR="00CA6668" w:rsidTr="00F422EC" w14:paraId="061A2DF5" w14:textId="77777777">
        <w:tc>
          <w:tcPr>
            <w:tcW w:w="9576" w:type="dxa"/>
            <w:shd w:val="clear" w:color="auto" w:fill="auto"/>
          </w:tcPr>
          <w:p w:rsidRPr="00CF4359" w:rsidR="00CA6668" w:rsidP="00F11003" w:rsidRDefault="00CA6668" w14:paraId="51BA2B46" w14:textId="77777777">
            <w:pPr>
              <w:pStyle w:val="Level1"/>
              <w:ind w:left="0"/>
              <w:rPr>
                <w:rFonts w:cs="Arial"/>
                <w:sz w:val="24"/>
              </w:rPr>
            </w:pPr>
          </w:p>
          <w:p w:rsidRPr="00CF4359" w:rsidR="00CA6668" w:rsidP="00F11003" w:rsidRDefault="00CA6668" w14:paraId="6E1AFEA8" w14:textId="77777777">
            <w:pPr>
              <w:pStyle w:val="Heading2"/>
              <w:tabs>
                <w:tab w:val="clear" w:pos="720"/>
                <w:tab w:val="clear" w:pos="1440"/>
              </w:tabs>
              <w:rPr>
                <w:rFonts w:ascii="Arial" w:hAnsi="Arial"/>
                <w:sz w:val="28"/>
                <w:szCs w:val="28"/>
              </w:rPr>
            </w:pPr>
            <w:r w:rsidRPr="00CF4359">
              <w:rPr>
                <w:rFonts w:ascii="Arial" w:hAnsi="Arial"/>
                <w:sz w:val="28"/>
                <w:szCs w:val="28"/>
              </w:rPr>
              <w:t>Part II.</w:t>
            </w:r>
            <w:r w:rsidRPr="00CF4359">
              <w:rPr>
                <w:rFonts w:ascii="Arial" w:hAnsi="Arial"/>
                <w:sz w:val="28"/>
                <w:szCs w:val="28"/>
              </w:rPr>
              <w:tab/>
            </w:r>
            <w:r w:rsidRPr="00CF4359">
              <w:rPr>
                <w:rFonts w:ascii="Arial" w:hAnsi="Arial"/>
                <w:sz w:val="28"/>
                <w:szCs w:val="28"/>
              </w:rPr>
              <w:t xml:space="preserve">Assessment of Compliance </w:t>
            </w:r>
          </w:p>
          <w:p w:rsidRPr="00CF4359" w:rsidR="00CA6668" w:rsidP="00F11003" w:rsidRDefault="00CA6668" w14:paraId="1CA87842" w14:textId="77777777">
            <w:pPr>
              <w:pStyle w:val="Level1"/>
              <w:ind w:left="0"/>
              <w:rPr>
                <w:rFonts w:cs="Arial"/>
                <w:sz w:val="24"/>
              </w:rPr>
            </w:pPr>
          </w:p>
        </w:tc>
      </w:tr>
    </w:tbl>
    <w:p w:rsidRPr="00CF4359" w:rsidR="00CA6668" w:rsidP="00F11003" w:rsidRDefault="00CA6668" w14:paraId="3561C966" w14:textId="77777777">
      <w:pPr>
        <w:rPr>
          <w:rFonts w:ascii="Arial" w:hAnsi="Arial" w:cs="Arial"/>
        </w:rPr>
      </w:pPr>
    </w:p>
    <w:p w:rsidRPr="00CF4359" w:rsidR="000D2766" w:rsidP="000D2766" w:rsidRDefault="000D2766" w14:paraId="03782D25" w14:textId="77777777">
      <w:pPr>
        <w:pStyle w:val="Level1"/>
        <w:tabs>
          <w:tab w:val="left" w:pos="720"/>
        </w:tabs>
        <w:ind w:left="0" w:right="720"/>
        <w:jc w:val="both"/>
        <w:rPr>
          <w:rFonts w:cs="Arial"/>
          <w:bCs/>
          <w:i/>
          <w:color w:val="0000FF"/>
          <w:sz w:val="22"/>
          <w:szCs w:val="20"/>
        </w:rPr>
      </w:pPr>
      <w:r w:rsidRPr="00CF4359">
        <w:rPr>
          <w:rFonts w:cs="Arial"/>
          <w:b/>
          <w:bCs/>
          <w:color w:val="0000FF"/>
          <w:sz w:val="22"/>
          <w:szCs w:val="20"/>
        </w:rPr>
        <w:t>Directions to Committee for Part II:</w:t>
      </w:r>
      <w:r w:rsidRPr="00CF4359">
        <w:rPr>
          <w:rFonts w:cs="Arial"/>
          <w:bCs/>
          <w:color w:val="0000FF"/>
          <w:sz w:val="22"/>
          <w:szCs w:val="20"/>
        </w:rPr>
        <w:t xml:space="preserve">  </w:t>
      </w:r>
      <w:r w:rsidRPr="00CF4359">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CF4359">
        <w:rPr>
          <w:rFonts w:cs="Arial"/>
          <w:bCs/>
          <w:color w:val="0000FF"/>
          <w:sz w:val="22"/>
          <w:szCs w:val="20"/>
        </w:rPr>
        <w:t>Handbook for Review Committees</w:t>
      </w:r>
      <w:r w:rsidRPr="00CF4359">
        <w:rPr>
          <w:rFonts w:cs="Arial"/>
          <w:bCs/>
          <w:i/>
          <w:color w:val="0000FF"/>
          <w:sz w:val="22"/>
          <w:szCs w:val="20"/>
        </w:rPr>
        <w:t xml:space="preserve"> for guidelines for writing a recommendation. Number recommendations consecutively throughout the report and provide a summary list in Appendix B.  </w:t>
      </w:r>
    </w:p>
    <w:p w:rsidRPr="00CF4359" w:rsidR="000D2766" w:rsidP="000D2766" w:rsidRDefault="000D2766" w14:paraId="346884D0" w14:textId="77777777">
      <w:pPr>
        <w:pStyle w:val="Level1"/>
        <w:tabs>
          <w:tab w:val="left" w:pos="720"/>
        </w:tabs>
        <w:ind w:right="720"/>
        <w:jc w:val="both"/>
        <w:rPr>
          <w:rFonts w:cs="Arial"/>
          <w:bCs/>
          <w:i/>
          <w:color w:val="0000FF"/>
          <w:sz w:val="22"/>
          <w:szCs w:val="20"/>
        </w:rPr>
      </w:pPr>
    </w:p>
    <w:p w:rsidRPr="00CF4359" w:rsidR="000D2766" w:rsidP="000D2766" w:rsidRDefault="000D2766" w14:paraId="28BBE506" w14:textId="77777777">
      <w:pPr>
        <w:pStyle w:val="Level1"/>
        <w:tabs>
          <w:tab w:val="left" w:pos="600"/>
        </w:tabs>
        <w:ind w:left="0" w:right="720"/>
        <w:jc w:val="both"/>
        <w:rPr>
          <w:rFonts w:cs="Arial"/>
          <w:b/>
          <w:bCs/>
          <w:color w:val="0000FF"/>
          <w:sz w:val="22"/>
          <w:szCs w:val="20"/>
        </w:rPr>
      </w:pPr>
      <w:r w:rsidRPr="00CF4359">
        <w:rPr>
          <w:rFonts w:cs="Arial"/>
          <w:bCs/>
          <w:i/>
          <w:color w:val="0000FF"/>
          <w:sz w:val="22"/>
          <w:szCs w:val="20"/>
        </w:rPr>
        <w:t xml:space="preserve">If the Committee determines that an institution is in compliance with a standard or requirement and a recommendation is not necessary, develop a comment in accordance with “Guidelines for Writing Comments for Committee Reports,” which is available in Appendix H of the </w:t>
      </w:r>
      <w:r w:rsidRPr="00CF4359">
        <w:rPr>
          <w:rFonts w:cs="Arial"/>
          <w:bCs/>
          <w:color w:val="0000FF"/>
          <w:sz w:val="22"/>
          <w:szCs w:val="20"/>
        </w:rPr>
        <w:t>Handbook for Review Committees.</w:t>
      </w:r>
      <w:r w:rsidRPr="00CF4359">
        <w:rPr>
          <w:rFonts w:cs="Arial"/>
          <w:bCs/>
          <w:i/>
          <w:color w:val="0000FF"/>
          <w:sz w:val="22"/>
          <w:szCs w:val="20"/>
        </w:rPr>
        <w:t xml:space="preserve">  </w:t>
      </w:r>
      <w:r w:rsidRPr="00CF4359">
        <w:rPr>
          <w:rFonts w:cs="Arial"/>
          <w:b/>
          <w:bCs/>
          <w:i/>
          <w:color w:val="0000FF"/>
          <w:sz w:val="22"/>
          <w:szCs w:val="20"/>
        </w:rPr>
        <w:t>Delete these directions prior to printing the final report.</w:t>
      </w:r>
    </w:p>
    <w:p w:rsidRPr="00CF4359" w:rsidR="000D2766" w:rsidP="000D2766" w:rsidRDefault="000D2766" w14:paraId="4B4DD944" w14:textId="77777777">
      <w:pPr>
        <w:rPr>
          <w:rFonts w:ascii="Arial" w:hAnsi="Arial" w:cs="Arial"/>
          <w:b/>
          <w:i/>
          <w:color w:val="0000FF"/>
          <w:sz w:val="22"/>
          <w:szCs w:val="22"/>
        </w:rPr>
      </w:pPr>
    </w:p>
    <w:p w:rsidRPr="00CF4359" w:rsidR="000D2766" w:rsidP="000D2766" w:rsidRDefault="000D2766" w14:paraId="0494E77D" w14:textId="77777777">
      <w:pPr>
        <w:ind w:left="720"/>
        <w:rPr>
          <w:rFonts w:ascii="Arial" w:hAnsi="Arial" w:cs="Arial"/>
          <w:i/>
          <w:sz w:val="22"/>
          <w:szCs w:val="22"/>
        </w:rPr>
      </w:pPr>
      <w:r w:rsidRPr="00CF4359">
        <w:rPr>
          <w:rFonts w:ascii="Arial" w:hAnsi="Arial" w:cs="Arial"/>
          <w:b/>
          <w:i/>
          <w:color w:val="0000FF"/>
          <w:sz w:val="22"/>
          <w:szCs w:val="22"/>
        </w:rPr>
        <w:t xml:space="preserve">Directions to the Institution for Part II:  </w:t>
      </w:r>
      <w:r w:rsidRPr="00CF4359">
        <w:rPr>
          <w:rFonts w:ascii="Arial" w:hAnsi="Arial" w:cs="Arial"/>
          <w:i/>
          <w:color w:val="0000FF"/>
          <w:sz w:val="22"/>
          <w:szCs w:val="22"/>
        </w:rPr>
        <w:t xml:space="preserve">Provide narrative and documentation to support compliance with each standard as it applies to the branch campus(es).  </w:t>
      </w:r>
      <w:r w:rsidRPr="00CF4359">
        <w:rPr>
          <w:rFonts w:ascii="Arial" w:hAnsi="Arial" w:cs="Arial"/>
          <w:b/>
          <w:i/>
          <w:color w:val="0000FF"/>
          <w:sz w:val="22"/>
          <w:szCs w:val="22"/>
        </w:rPr>
        <w:t>Include information for the main campus only as it affects the new site(s)</w:t>
      </w:r>
      <w:r w:rsidRPr="00CF4359">
        <w:rPr>
          <w:rFonts w:ascii="Arial" w:hAnsi="Arial" w:cs="Arial"/>
          <w:i/>
          <w:color w:val="0000FF"/>
          <w:sz w:val="22"/>
          <w:szCs w:val="22"/>
        </w:rPr>
        <w:t>.</w:t>
      </w:r>
    </w:p>
    <w:p w:rsidRPr="00CF4359" w:rsidR="00CA6668" w:rsidP="00F11003" w:rsidRDefault="00CA6668" w14:paraId="5F815B75" w14:textId="77777777">
      <w:pPr>
        <w:pStyle w:val="Level1"/>
        <w:ind w:left="0"/>
        <w:rPr>
          <w:rFonts w:cs="Arial"/>
          <w:b/>
          <w:bCs/>
          <w:sz w:val="24"/>
        </w:rPr>
      </w:pPr>
    </w:p>
    <w:p w:rsidRPr="00CF4359" w:rsidR="00CA6668" w:rsidP="00F11003" w:rsidRDefault="00CA6668" w14:paraId="009E886D" w14:textId="77777777">
      <w:pPr>
        <w:pStyle w:val="Level1"/>
        <w:pBdr>
          <w:bottom w:val="single" w:color="auto" w:sz="4" w:space="1"/>
        </w:pBdr>
        <w:ind w:left="0"/>
        <w:rPr>
          <w:rFonts w:cs="Arial"/>
          <w:b/>
          <w:bCs/>
          <w:sz w:val="28"/>
          <w:szCs w:val="28"/>
        </w:rPr>
      </w:pPr>
      <w:r w:rsidRPr="00CF4359">
        <w:rPr>
          <w:rFonts w:cs="Arial"/>
          <w:b/>
          <w:bCs/>
          <w:sz w:val="28"/>
          <w:szCs w:val="28"/>
        </w:rPr>
        <w:t>Section 1: The Principle of Integrity</w:t>
      </w:r>
    </w:p>
    <w:p w:rsidRPr="00CF4359" w:rsidR="005B600E" w:rsidP="00F11003" w:rsidRDefault="005B600E" w14:paraId="5CE466CF" w14:textId="77777777">
      <w:pPr>
        <w:ind w:left="720" w:hanging="720"/>
        <w:rPr>
          <w:rFonts w:ascii="Arial" w:hAnsi="Arial" w:cs="Arial"/>
          <w:bCs/>
        </w:rPr>
      </w:pPr>
    </w:p>
    <w:p w:rsidRPr="00CF4359" w:rsidR="00816EDE" w:rsidP="00F11003" w:rsidRDefault="00633363" w14:paraId="4148E94B" w14:textId="77777777">
      <w:pPr>
        <w:ind w:left="720" w:hanging="720"/>
        <w:jc w:val="both"/>
        <w:rPr>
          <w:rFonts w:ascii="Arial" w:hAnsi="Arial" w:cs="Arial"/>
          <w:bCs/>
        </w:rPr>
      </w:pPr>
      <w:r w:rsidRPr="00CF4359">
        <w:rPr>
          <w:rFonts w:ascii="Arial" w:hAnsi="Arial" w:cs="Arial"/>
          <w:bCs/>
        </w:rPr>
        <w:t>1.</w:t>
      </w:r>
      <w:r w:rsidRPr="00CF4359" w:rsidR="00E46411">
        <w:rPr>
          <w:rFonts w:ascii="Arial" w:hAnsi="Arial" w:cs="Arial"/>
          <w:bCs/>
        </w:rPr>
        <w:t>1</w:t>
      </w:r>
      <w:r w:rsidRPr="00CF4359" w:rsidR="00487C5A">
        <w:rPr>
          <w:rFonts w:ascii="Arial" w:hAnsi="Arial" w:cs="Arial"/>
          <w:bCs/>
        </w:rPr>
        <w:tab/>
      </w:r>
      <w:r w:rsidRPr="00CF4359" w:rsidR="00487C5A">
        <w:rPr>
          <w:rFonts w:ascii="Arial" w:hAnsi="Arial" w:cs="Arial"/>
          <w:b/>
          <w:bCs/>
        </w:rPr>
        <w:t>The institution operates with integrity in all matters.</w:t>
      </w:r>
      <w:r w:rsidRPr="00CF4359" w:rsidR="001C0625">
        <w:rPr>
          <w:rFonts w:ascii="Arial" w:hAnsi="Arial" w:cs="Arial"/>
          <w:b/>
          <w:bCs/>
        </w:rPr>
        <w:t xml:space="preserve"> </w:t>
      </w:r>
    </w:p>
    <w:p w:rsidRPr="00CF4359" w:rsidR="00487C5A" w:rsidP="00F11003" w:rsidRDefault="00816EDE" w14:paraId="252ABC3D" w14:textId="77777777">
      <w:pPr>
        <w:ind w:left="720" w:hanging="720"/>
        <w:jc w:val="both"/>
        <w:rPr>
          <w:rFonts w:ascii="Arial" w:hAnsi="Arial" w:cs="Arial"/>
          <w:b/>
          <w:bCs/>
        </w:rPr>
      </w:pPr>
      <w:r w:rsidRPr="00CF4359">
        <w:rPr>
          <w:rFonts w:ascii="Arial" w:hAnsi="Arial" w:cs="Arial"/>
          <w:bCs/>
          <w:i/>
        </w:rPr>
        <w:tab/>
      </w:r>
      <w:r w:rsidRPr="00CF4359" w:rsidR="00487C5A">
        <w:rPr>
          <w:rFonts w:ascii="Arial" w:hAnsi="Arial" w:cs="Arial"/>
          <w:bCs/>
          <w:i/>
        </w:rPr>
        <w:t>(Integrity</w:t>
      </w:r>
      <w:r w:rsidRPr="00CF4359">
        <w:rPr>
          <w:rFonts w:ascii="Arial" w:hAnsi="Arial" w:cs="Arial"/>
          <w:bCs/>
          <w:i/>
        </w:rPr>
        <w:t>)</w:t>
      </w:r>
      <w:r w:rsidRPr="00CF4359" w:rsidR="001C0625">
        <w:rPr>
          <w:rFonts w:ascii="Arial" w:hAnsi="Arial" w:cs="Arial"/>
          <w:b/>
          <w:bCs/>
        </w:rPr>
        <w:t xml:space="preserve"> [CR]</w:t>
      </w:r>
    </w:p>
    <w:p w:rsidRPr="00CF4359" w:rsidR="00487C5A" w:rsidP="00F11003" w:rsidRDefault="00633363" w14:paraId="73842967" w14:textId="77777777">
      <w:pPr>
        <w:ind w:left="720"/>
        <w:rPr>
          <w:rFonts w:ascii="Arial" w:hAnsi="Arial" w:cs="Arial"/>
          <w:bCs/>
          <w:i/>
        </w:rPr>
      </w:pPr>
      <w:r w:rsidRPr="00CF4359">
        <w:rPr>
          <w:rFonts w:ascii="Arial" w:hAnsi="Arial" w:cs="Arial"/>
          <w:bCs/>
          <w:i/>
        </w:rPr>
        <w:t>(Note: T</w:t>
      </w:r>
      <w:r w:rsidRPr="00CF4359" w:rsidR="00AC04F1">
        <w:rPr>
          <w:rFonts w:ascii="Arial" w:hAnsi="Arial" w:cs="Arial"/>
          <w:bCs/>
          <w:i/>
        </w:rPr>
        <w:t>his principle is not ad</w:t>
      </w:r>
      <w:r w:rsidRPr="00CF4359" w:rsidR="00487C5A">
        <w:rPr>
          <w:rFonts w:ascii="Arial" w:hAnsi="Arial" w:cs="Arial"/>
          <w:bCs/>
          <w:i/>
        </w:rPr>
        <w:t xml:space="preserve">dressed by the institution in its </w:t>
      </w:r>
      <w:r w:rsidRPr="00CF4359" w:rsidR="00C126C6">
        <w:rPr>
          <w:rFonts w:ascii="Arial" w:hAnsi="Arial" w:cs="Arial"/>
          <w:bCs/>
          <w:i/>
        </w:rPr>
        <w:t>submission</w:t>
      </w:r>
      <w:r w:rsidRPr="00CF4359" w:rsidR="00487C5A">
        <w:rPr>
          <w:rFonts w:ascii="Arial" w:hAnsi="Arial" w:cs="Arial"/>
          <w:bCs/>
          <w:i/>
        </w:rPr>
        <w:t>.)</w:t>
      </w:r>
    </w:p>
    <w:p w:rsidRPr="00CF4359" w:rsidR="00CA6668" w:rsidP="00F11003" w:rsidRDefault="00CA6668" w14:paraId="30354BEE" w14:textId="77777777">
      <w:pPr>
        <w:numPr>
          <w:ilvl w:val="12"/>
          <w:numId w:val="0"/>
        </w:numPr>
        <w:ind w:left="1440"/>
        <w:rPr>
          <w:rFonts w:ascii="Arial" w:hAnsi="Arial" w:cs="Arial"/>
          <w:bCs/>
          <w:iCs/>
        </w:rPr>
      </w:pPr>
    </w:p>
    <w:p w:rsidRPr="00CF4359" w:rsidR="00CA6668" w:rsidP="00F11003" w:rsidRDefault="00CA6668" w14:paraId="07AEB884" w14:textId="77777777">
      <w:pPr>
        <w:numPr>
          <w:ilvl w:val="12"/>
          <w:numId w:val="0"/>
        </w:numPr>
        <w:ind w:left="720"/>
        <w:rPr>
          <w:rFonts w:ascii="Arial" w:hAnsi="Arial" w:cs="Arial"/>
          <w:bCs/>
          <w:iCs/>
        </w:rPr>
      </w:pPr>
      <w:r w:rsidRPr="00CF4359">
        <w:rPr>
          <w:rFonts w:ascii="Arial" w:hAnsi="Arial" w:cs="Arial"/>
          <w:bCs/>
          <w:iCs/>
        </w:rPr>
        <w:t>Comment:</w:t>
      </w:r>
    </w:p>
    <w:p w:rsidRPr="00CF4359" w:rsidR="00CA6668" w:rsidP="00F11003" w:rsidRDefault="00CA6668" w14:paraId="54E94544" w14:textId="77777777">
      <w:pPr>
        <w:numPr>
          <w:ilvl w:val="12"/>
          <w:numId w:val="0"/>
        </w:numPr>
        <w:ind w:left="720"/>
        <w:rPr>
          <w:rFonts w:ascii="Arial" w:hAnsi="Arial" w:cs="Arial"/>
          <w:bCs/>
          <w:iCs/>
        </w:rPr>
      </w:pPr>
    </w:p>
    <w:p w:rsidRPr="00CF4359" w:rsidR="00CA6668" w:rsidP="00F11003" w:rsidRDefault="00CA6668" w14:paraId="14132D14" w14:textId="77777777">
      <w:pPr>
        <w:numPr>
          <w:ilvl w:val="12"/>
          <w:numId w:val="0"/>
        </w:numPr>
        <w:ind w:left="720"/>
        <w:rPr>
          <w:rFonts w:ascii="Arial" w:hAnsi="Arial" w:cs="Arial"/>
          <w:bCs/>
          <w:iCs/>
        </w:rPr>
      </w:pPr>
    </w:p>
    <w:p w:rsidRPr="00CF4359" w:rsidR="006622B2" w:rsidP="00F11003" w:rsidRDefault="006622B2" w14:paraId="3EB516E8" w14:textId="77777777">
      <w:pPr>
        <w:pBdr>
          <w:bottom w:val="single" w:color="auto" w:sz="4" w:space="1"/>
        </w:pBdr>
        <w:rPr>
          <w:rFonts w:ascii="Arial" w:hAnsi="Arial" w:cs="Arial"/>
          <w:bCs/>
          <w:sz w:val="28"/>
          <w:szCs w:val="28"/>
        </w:rPr>
      </w:pPr>
      <w:r w:rsidRPr="00CF4359">
        <w:rPr>
          <w:rFonts w:ascii="Arial" w:hAnsi="Arial" w:cs="Arial"/>
          <w:b/>
          <w:bCs/>
          <w:sz w:val="28"/>
          <w:szCs w:val="28"/>
        </w:rPr>
        <w:t>Section 5: Administration and Organization</w:t>
      </w:r>
    </w:p>
    <w:p w:rsidRPr="00CF4359" w:rsidR="00200259" w:rsidP="00F11003" w:rsidRDefault="00200259" w14:paraId="443C966D" w14:textId="77777777">
      <w:pPr>
        <w:tabs>
          <w:tab w:val="left" w:pos="-1440"/>
        </w:tabs>
        <w:ind w:left="720" w:hanging="720"/>
        <w:rPr>
          <w:rFonts w:ascii="Arial" w:hAnsi="Arial" w:cs="Arial"/>
        </w:rPr>
      </w:pPr>
    </w:p>
    <w:p w:rsidRPr="00CF4359" w:rsidR="00816EDE" w:rsidP="00F11003" w:rsidRDefault="00E46411" w14:paraId="6363ACC3" w14:textId="77777777">
      <w:pPr>
        <w:ind w:left="720" w:hanging="720"/>
        <w:jc w:val="both"/>
        <w:rPr>
          <w:rFonts w:ascii="Arial" w:hAnsi="Arial" w:cs="Arial"/>
        </w:rPr>
      </w:pPr>
      <w:r w:rsidRPr="00CF4359">
        <w:rPr>
          <w:rFonts w:ascii="Arial" w:hAnsi="Arial" w:cs="Arial"/>
        </w:rPr>
        <w:t>5.4</w:t>
      </w:r>
      <w:r w:rsidRPr="00CF4359" w:rsidR="006622B2">
        <w:rPr>
          <w:rFonts w:ascii="Arial" w:hAnsi="Arial" w:cs="Arial"/>
        </w:rPr>
        <w:tab/>
      </w:r>
      <w:r w:rsidRPr="00CF4359" w:rsidR="006622B2">
        <w:rPr>
          <w:rFonts w:ascii="Arial" w:hAnsi="Arial" w:cs="Arial"/>
        </w:rPr>
        <w:t>The institution employs and regularly evaluates administrative and academic officers with appropriate experience and qualifications to lead the institution.</w:t>
      </w:r>
      <w:r w:rsidRPr="00CF4359" w:rsidR="001C0625">
        <w:rPr>
          <w:rFonts w:ascii="Arial" w:hAnsi="Arial" w:cs="Arial"/>
        </w:rPr>
        <w:t xml:space="preserve"> </w:t>
      </w:r>
    </w:p>
    <w:p w:rsidRPr="00CF4359" w:rsidR="006622B2" w:rsidP="00F11003" w:rsidRDefault="00816EDE" w14:paraId="01E79487" w14:textId="77777777">
      <w:pPr>
        <w:ind w:left="720" w:hanging="720"/>
        <w:jc w:val="both"/>
        <w:rPr>
          <w:rFonts w:ascii="Arial" w:hAnsi="Arial" w:cs="Arial"/>
          <w:i/>
        </w:rPr>
      </w:pPr>
      <w:r w:rsidRPr="00CF4359">
        <w:rPr>
          <w:rFonts w:ascii="Arial" w:hAnsi="Arial" w:cs="Arial"/>
        </w:rPr>
        <w:tab/>
      </w:r>
      <w:r w:rsidRPr="00CF4359" w:rsidR="006622B2">
        <w:rPr>
          <w:rFonts w:ascii="Arial" w:hAnsi="Arial" w:cs="Arial"/>
          <w:i/>
        </w:rPr>
        <w:t xml:space="preserve">(Qualified administrative/academic officers) </w:t>
      </w:r>
    </w:p>
    <w:p w:rsidRPr="00CF4359" w:rsidR="006622B2" w:rsidP="00F11003" w:rsidRDefault="006622B2" w14:paraId="2C39B0CC" w14:textId="77777777">
      <w:pPr>
        <w:ind w:left="720"/>
        <w:rPr>
          <w:rFonts w:ascii="Arial" w:hAnsi="Arial" w:cs="Arial"/>
          <w:bCs/>
          <w:iCs/>
        </w:rPr>
      </w:pPr>
    </w:p>
    <w:p w:rsidRPr="00CF4359" w:rsidR="006622B2" w:rsidP="00F11003" w:rsidRDefault="006622B2" w14:paraId="3C404CF7" w14:textId="77777777">
      <w:pPr>
        <w:ind w:left="720"/>
        <w:rPr>
          <w:rFonts w:ascii="Arial" w:hAnsi="Arial" w:cs="Arial"/>
          <w:bCs/>
          <w:iCs/>
        </w:rPr>
      </w:pPr>
      <w:r w:rsidRPr="00CF4359">
        <w:rPr>
          <w:rFonts w:ascii="Arial" w:hAnsi="Arial" w:cs="Arial"/>
          <w:bCs/>
          <w:iCs/>
        </w:rPr>
        <w:t>Comment:</w:t>
      </w:r>
    </w:p>
    <w:p w:rsidRPr="00CF4359" w:rsidR="006622B2" w:rsidP="00F11003" w:rsidRDefault="006622B2" w14:paraId="09D57BD2" w14:textId="77777777">
      <w:pPr>
        <w:ind w:left="720"/>
        <w:rPr>
          <w:rFonts w:ascii="Arial" w:hAnsi="Arial" w:cs="Arial"/>
          <w:bCs/>
          <w:iCs/>
        </w:rPr>
      </w:pPr>
    </w:p>
    <w:p w:rsidRPr="00CF4359" w:rsidR="006622B2" w:rsidP="00F11003" w:rsidRDefault="006622B2" w14:paraId="5DFBE3D4" w14:textId="77777777">
      <w:pPr>
        <w:pBdr>
          <w:bottom w:val="single" w:color="auto" w:sz="4" w:space="1"/>
        </w:pBdr>
        <w:rPr>
          <w:rFonts w:ascii="Arial" w:hAnsi="Arial" w:cs="Arial"/>
          <w:bCs/>
          <w:sz w:val="28"/>
          <w:szCs w:val="28"/>
        </w:rPr>
      </w:pPr>
      <w:r w:rsidRPr="00CF4359">
        <w:rPr>
          <w:rFonts w:ascii="Arial" w:hAnsi="Arial" w:cs="Arial"/>
          <w:b/>
          <w:bCs/>
          <w:sz w:val="28"/>
          <w:szCs w:val="28"/>
        </w:rPr>
        <w:t>Section 6: Faculty</w:t>
      </w:r>
    </w:p>
    <w:p w:rsidRPr="00CF4359" w:rsidR="00200259" w:rsidP="00F11003" w:rsidRDefault="00200259" w14:paraId="2360333B" w14:textId="77777777">
      <w:pPr>
        <w:ind w:left="720" w:hanging="720"/>
        <w:rPr>
          <w:rFonts w:ascii="Arial" w:hAnsi="Arial" w:cs="Arial"/>
          <w:bCs/>
        </w:rPr>
      </w:pPr>
    </w:p>
    <w:p w:rsidRPr="00CF4359" w:rsidR="00816EDE" w:rsidP="00F11003" w:rsidRDefault="00E46411" w14:paraId="3C9A1189" w14:textId="013C8511">
      <w:pPr>
        <w:ind w:left="720" w:hanging="720"/>
        <w:jc w:val="both"/>
        <w:rPr>
          <w:rFonts w:ascii="Arial" w:hAnsi="Arial" w:cs="Arial"/>
          <w:b/>
          <w:bCs/>
        </w:rPr>
      </w:pPr>
      <w:r w:rsidRPr="00CF4359">
        <w:rPr>
          <w:rFonts w:ascii="Arial" w:hAnsi="Arial" w:cs="Arial"/>
          <w:bCs/>
        </w:rPr>
        <w:t>6.1</w:t>
      </w:r>
      <w:r w:rsidRPr="00CF4359" w:rsidR="006622B2">
        <w:rPr>
          <w:rFonts w:ascii="Arial" w:hAnsi="Arial" w:cs="Arial"/>
          <w:bCs/>
        </w:rPr>
        <w:tab/>
      </w:r>
      <w:r w:rsidRPr="00CF4359" w:rsidR="006622B2">
        <w:rPr>
          <w:rFonts w:ascii="Arial" w:hAnsi="Arial" w:cs="Arial"/>
          <w:b/>
          <w:bCs/>
        </w:rPr>
        <w:t>The institution employs a</w:t>
      </w:r>
      <w:r w:rsidR="00CF4359">
        <w:rPr>
          <w:rFonts w:ascii="Arial" w:hAnsi="Arial" w:cs="Arial"/>
          <w:b/>
          <w:bCs/>
        </w:rPr>
        <w:t xml:space="preserve"> sufficient</w:t>
      </w:r>
      <w:r w:rsidRPr="00CF4359" w:rsidR="006622B2">
        <w:rPr>
          <w:rFonts w:ascii="Arial" w:hAnsi="Arial" w:cs="Arial"/>
          <w:b/>
          <w:bCs/>
        </w:rPr>
        <w:t xml:space="preserve"> number of full-time faculty members to support the mission and goals of the institution.</w:t>
      </w:r>
      <w:r w:rsidRPr="00CF4359" w:rsidR="006622B2">
        <w:rPr>
          <w:rFonts w:ascii="Arial" w:hAnsi="Arial" w:cs="Arial"/>
          <w:bCs/>
        </w:rPr>
        <w:t xml:space="preserve">  </w:t>
      </w:r>
    </w:p>
    <w:p w:rsidRPr="00CF4359" w:rsidR="006622B2" w:rsidP="00F11003" w:rsidRDefault="00816EDE" w14:paraId="7D9F89F6" w14:textId="77777777">
      <w:pPr>
        <w:ind w:left="720" w:hanging="720"/>
        <w:jc w:val="both"/>
        <w:rPr>
          <w:rFonts w:ascii="Arial" w:hAnsi="Arial" w:cs="Arial"/>
          <w:bCs/>
        </w:rPr>
      </w:pPr>
      <w:r w:rsidRPr="00CF4359">
        <w:rPr>
          <w:rFonts w:ascii="Arial" w:hAnsi="Arial" w:cs="Arial"/>
          <w:b/>
          <w:bCs/>
        </w:rPr>
        <w:tab/>
      </w:r>
      <w:r w:rsidRPr="00CF4359" w:rsidR="006622B2">
        <w:rPr>
          <w:rFonts w:ascii="Arial" w:hAnsi="Arial" w:cs="Arial"/>
          <w:bCs/>
          <w:i/>
        </w:rPr>
        <w:t>(Full-time faculty)</w:t>
      </w:r>
      <w:r w:rsidRPr="00CF4359" w:rsidR="001C0625">
        <w:rPr>
          <w:rFonts w:ascii="Arial" w:hAnsi="Arial" w:cs="Arial"/>
          <w:b/>
        </w:rPr>
        <w:t xml:space="preserve"> [CR]</w:t>
      </w:r>
    </w:p>
    <w:p w:rsidRPr="00CF4359" w:rsidR="006622B2" w:rsidP="00F11003" w:rsidRDefault="006622B2" w14:paraId="6C7C905C" w14:textId="77777777">
      <w:pPr>
        <w:ind w:left="720"/>
        <w:rPr>
          <w:rFonts w:ascii="Arial" w:hAnsi="Arial" w:cs="Arial"/>
          <w:bCs/>
          <w:iCs/>
        </w:rPr>
      </w:pPr>
    </w:p>
    <w:p w:rsidRPr="00CF4359" w:rsidR="006622B2" w:rsidP="00F11003" w:rsidRDefault="006622B2" w14:paraId="01BB0C24" w14:textId="77777777">
      <w:pPr>
        <w:ind w:left="720"/>
        <w:rPr>
          <w:rFonts w:ascii="Arial" w:hAnsi="Arial" w:cs="Arial"/>
          <w:bCs/>
          <w:iCs/>
        </w:rPr>
      </w:pPr>
      <w:r w:rsidRPr="00CF4359">
        <w:rPr>
          <w:rFonts w:ascii="Arial" w:hAnsi="Arial" w:cs="Arial"/>
          <w:bCs/>
          <w:iCs/>
        </w:rPr>
        <w:t>Comment:</w:t>
      </w:r>
    </w:p>
    <w:p w:rsidRPr="00CF4359" w:rsidR="006622B2" w:rsidP="00F11003" w:rsidRDefault="006622B2" w14:paraId="7FCD7826" w14:textId="77777777">
      <w:pPr>
        <w:ind w:left="720"/>
        <w:rPr>
          <w:rFonts w:ascii="Arial" w:hAnsi="Arial" w:cs="Arial"/>
          <w:bCs/>
          <w:iCs/>
        </w:rPr>
      </w:pPr>
    </w:p>
    <w:p w:rsidRPr="00CF4359" w:rsidR="006622B2" w:rsidP="00F11003" w:rsidRDefault="006622B2" w14:paraId="0887370E" w14:textId="77777777">
      <w:pPr>
        <w:ind w:left="720" w:hanging="720"/>
        <w:rPr>
          <w:rFonts w:ascii="Arial" w:hAnsi="Arial" w:cs="Arial"/>
          <w:bCs/>
        </w:rPr>
      </w:pPr>
    </w:p>
    <w:p w:rsidRPr="00CF4359" w:rsidR="006622B2" w:rsidP="00F11003" w:rsidRDefault="00E46411" w14:paraId="4657D832" w14:textId="77777777">
      <w:pPr>
        <w:ind w:left="720" w:hanging="720"/>
        <w:rPr>
          <w:rFonts w:ascii="Arial" w:hAnsi="Arial" w:cs="Arial"/>
          <w:bCs/>
        </w:rPr>
      </w:pPr>
      <w:r w:rsidRPr="00CF4359">
        <w:rPr>
          <w:rFonts w:ascii="Arial" w:hAnsi="Arial" w:cs="Arial"/>
          <w:bCs/>
        </w:rPr>
        <w:t>6.2</w:t>
      </w:r>
      <w:r w:rsidRPr="00CF4359" w:rsidR="006622B2">
        <w:rPr>
          <w:rFonts w:ascii="Arial" w:hAnsi="Arial" w:cs="Arial"/>
          <w:bCs/>
        </w:rPr>
        <w:tab/>
      </w:r>
      <w:r w:rsidRPr="00CF4359" w:rsidR="006622B2">
        <w:rPr>
          <w:rFonts w:ascii="Arial" w:hAnsi="Arial" w:cs="Arial"/>
          <w:bCs/>
        </w:rPr>
        <w:t xml:space="preserve">For each of its educational programs, the institution </w:t>
      </w:r>
    </w:p>
    <w:p w:rsidRPr="00CF4359" w:rsidR="006622B2" w:rsidP="00F11003" w:rsidRDefault="006622B2" w14:paraId="330DD446" w14:textId="77777777">
      <w:pPr>
        <w:ind w:left="720" w:hanging="720"/>
        <w:rPr>
          <w:rFonts w:ascii="Arial" w:hAnsi="Arial" w:cs="Arial"/>
          <w:bCs/>
        </w:rPr>
      </w:pPr>
    </w:p>
    <w:p w:rsidRPr="00CF4359" w:rsidR="00816EDE" w:rsidP="00F11003" w:rsidRDefault="00E46411" w14:paraId="349560AA" w14:textId="77777777">
      <w:pPr>
        <w:ind w:left="1440" w:hanging="720"/>
        <w:jc w:val="both"/>
        <w:rPr>
          <w:rFonts w:ascii="Arial" w:hAnsi="Arial" w:cs="Arial"/>
          <w:bCs/>
        </w:rPr>
      </w:pPr>
      <w:r w:rsidRPr="00CF4359">
        <w:rPr>
          <w:rFonts w:ascii="Arial" w:hAnsi="Arial" w:cs="Arial"/>
          <w:bCs/>
        </w:rPr>
        <w:t>6.</w:t>
      </w:r>
      <w:proofErr w:type="gramStart"/>
      <w:r w:rsidRPr="00CF4359">
        <w:rPr>
          <w:rFonts w:ascii="Arial" w:hAnsi="Arial" w:cs="Arial"/>
          <w:bCs/>
        </w:rPr>
        <w:t>2.a</w:t>
      </w:r>
      <w:proofErr w:type="gramEnd"/>
      <w:r w:rsidRPr="00CF4359" w:rsidR="006622B2">
        <w:rPr>
          <w:rFonts w:ascii="Arial" w:hAnsi="Arial" w:cs="Arial"/>
          <w:bCs/>
        </w:rPr>
        <w:tab/>
      </w:r>
      <w:r w:rsidRPr="00CF4359" w:rsidR="002B0FB3">
        <w:rPr>
          <w:rFonts w:ascii="Arial" w:hAnsi="Arial" w:cs="Arial"/>
          <w:bCs/>
        </w:rPr>
        <w:t>J</w:t>
      </w:r>
      <w:r w:rsidRPr="00CF4359" w:rsidR="006622B2">
        <w:rPr>
          <w:rFonts w:ascii="Arial" w:hAnsi="Arial" w:cs="Arial"/>
          <w:bCs/>
        </w:rPr>
        <w:t>ustifies and documents the qualifications of its faculty members.</w:t>
      </w:r>
    </w:p>
    <w:p w:rsidRPr="00CF4359" w:rsidR="006622B2" w:rsidP="00F11003" w:rsidRDefault="00816EDE" w14:paraId="61AA2E6D" w14:textId="77777777">
      <w:pPr>
        <w:ind w:left="1440" w:hanging="720"/>
        <w:jc w:val="both"/>
        <w:rPr>
          <w:rFonts w:ascii="Arial" w:hAnsi="Arial" w:cs="Arial"/>
          <w:bCs/>
          <w:i/>
        </w:rPr>
      </w:pPr>
      <w:r w:rsidRPr="00CF4359">
        <w:rPr>
          <w:rFonts w:ascii="Arial" w:hAnsi="Arial" w:cs="Arial"/>
          <w:bCs/>
        </w:rPr>
        <w:tab/>
      </w:r>
      <w:r w:rsidRPr="00CF4359" w:rsidR="006622B2">
        <w:rPr>
          <w:rFonts w:ascii="Arial" w:hAnsi="Arial" w:cs="Arial"/>
          <w:bCs/>
          <w:i/>
        </w:rPr>
        <w:t>(Faculty qualifications)</w:t>
      </w:r>
    </w:p>
    <w:p w:rsidRPr="00CF4359" w:rsidR="006622B2" w:rsidP="00F11003" w:rsidRDefault="006622B2" w14:paraId="58C3EF2D" w14:textId="77777777">
      <w:pPr>
        <w:ind w:left="1440"/>
        <w:rPr>
          <w:rFonts w:ascii="Arial" w:hAnsi="Arial" w:cs="Arial"/>
          <w:bCs/>
          <w:iCs/>
        </w:rPr>
      </w:pPr>
    </w:p>
    <w:p w:rsidRPr="00CF4359" w:rsidR="006622B2" w:rsidP="00F11003" w:rsidRDefault="006622B2" w14:paraId="6FBB7A8B" w14:textId="77777777">
      <w:pPr>
        <w:ind w:left="1440"/>
        <w:rPr>
          <w:rFonts w:ascii="Arial" w:hAnsi="Arial" w:cs="Arial"/>
          <w:bCs/>
          <w:iCs/>
        </w:rPr>
      </w:pPr>
      <w:r w:rsidRPr="00CF4359">
        <w:rPr>
          <w:rFonts w:ascii="Arial" w:hAnsi="Arial" w:cs="Arial"/>
          <w:bCs/>
          <w:iCs/>
        </w:rPr>
        <w:t>Comment:</w:t>
      </w:r>
    </w:p>
    <w:p w:rsidRPr="00CF4359" w:rsidR="006622B2" w:rsidP="00F11003" w:rsidRDefault="006622B2" w14:paraId="0659279A" w14:textId="77777777">
      <w:pPr>
        <w:ind w:left="1440"/>
        <w:rPr>
          <w:rFonts w:ascii="Arial" w:hAnsi="Arial" w:cs="Arial"/>
          <w:bCs/>
          <w:iCs/>
        </w:rPr>
      </w:pPr>
    </w:p>
    <w:p w:rsidRPr="00CF4359" w:rsidR="006622B2" w:rsidP="00F11003" w:rsidRDefault="006622B2" w14:paraId="2550F139" w14:textId="77777777">
      <w:pPr>
        <w:ind w:left="1440" w:hanging="720"/>
        <w:rPr>
          <w:rFonts w:ascii="Arial" w:hAnsi="Arial" w:cs="Arial"/>
          <w:bCs/>
        </w:rPr>
      </w:pPr>
    </w:p>
    <w:p w:rsidRPr="00CF4359" w:rsidR="00816EDE" w:rsidP="00F11003" w:rsidRDefault="00E46411" w14:paraId="2D42ECFA" w14:textId="77777777">
      <w:pPr>
        <w:ind w:left="1440" w:hanging="720"/>
        <w:jc w:val="both"/>
        <w:rPr>
          <w:rFonts w:ascii="Arial" w:hAnsi="Arial" w:cs="Arial"/>
          <w:bCs/>
        </w:rPr>
      </w:pPr>
      <w:r w:rsidRPr="00CF4359">
        <w:rPr>
          <w:rFonts w:ascii="Arial" w:hAnsi="Arial" w:cs="Arial"/>
          <w:bCs/>
        </w:rPr>
        <w:t>6.</w:t>
      </w:r>
      <w:proofErr w:type="gramStart"/>
      <w:r w:rsidRPr="00CF4359">
        <w:rPr>
          <w:rFonts w:ascii="Arial" w:hAnsi="Arial" w:cs="Arial"/>
          <w:bCs/>
        </w:rPr>
        <w:t>2.b</w:t>
      </w:r>
      <w:proofErr w:type="gramEnd"/>
      <w:r w:rsidRPr="00CF4359" w:rsidR="006622B2">
        <w:rPr>
          <w:rFonts w:ascii="Arial" w:hAnsi="Arial" w:cs="Arial"/>
          <w:bCs/>
        </w:rPr>
        <w:tab/>
      </w:r>
      <w:r w:rsidRPr="00CF4359" w:rsidR="002B0FB3">
        <w:rPr>
          <w:rFonts w:ascii="Arial" w:hAnsi="Arial" w:cs="Arial"/>
          <w:bCs/>
        </w:rPr>
        <w:t>E</w:t>
      </w:r>
      <w:r w:rsidRPr="00CF4359" w:rsidR="006622B2">
        <w:rPr>
          <w:rFonts w:ascii="Arial" w:hAnsi="Arial" w:cs="Arial"/>
          <w:bCs/>
        </w:rPr>
        <w:t>mploys a sufficient number of full-time faculty members to ensure curriculum and program quality, integrity, and review.</w:t>
      </w:r>
      <w:r w:rsidRPr="00CF4359" w:rsidR="001C0625">
        <w:rPr>
          <w:rFonts w:ascii="Arial" w:hAnsi="Arial" w:cs="Arial"/>
          <w:bCs/>
        </w:rPr>
        <w:t xml:space="preserve"> </w:t>
      </w:r>
    </w:p>
    <w:p w:rsidRPr="00CF4359" w:rsidR="006622B2" w:rsidP="00F11003" w:rsidRDefault="00816EDE" w14:paraId="7B8A016B" w14:textId="77777777">
      <w:pPr>
        <w:ind w:left="1440" w:hanging="720"/>
        <w:jc w:val="both"/>
        <w:rPr>
          <w:rFonts w:ascii="Arial" w:hAnsi="Arial" w:cs="Arial"/>
          <w:bCs/>
          <w:i/>
        </w:rPr>
      </w:pPr>
      <w:r w:rsidRPr="00CF4359">
        <w:rPr>
          <w:rFonts w:ascii="Arial" w:hAnsi="Arial" w:cs="Arial"/>
          <w:bCs/>
        </w:rPr>
        <w:tab/>
      </w:r>
      <w:r w:rsidRPr="00CF4359" w:rsidR="006622B2">
        <w:rPr>
          <w:rFonts w:ascii="Arial" w:hAnsi="Arial" w:cs="Arial"/>
          <w:bCs/>
          <w:i/>
        </w:rPr>
        <w:t>(Program faculty)</w:t>
      </w:r>
    </w:p>
    <w:p w:rsidRPr="00CF4359" w:rsidR="00014FB1" w:rsidP="00014FB1" w:rsidRDefault="00014FB1" w14:paraId="78655476" w14:textId="77777777">
      <w:pPr>
        <w:ind w:left="1440"/>
        <w:rPr>
          <w:rFonts w:ascii="Arial" w:hAnsi="Arial" w:cs="Arial"/>
          <w:bCs/>
          <w:i/>
          <w:iCs/>
          <w:color w:val="0000FF"/>
          <w:sz w:val="20"/>
        </w:rPr>
      </w:pPr>
      <w:r w:rsidRPr="00CF4359">
        <w:rPr>
          <w:rFonts w:ascii="Arial" w:hAnsi="Arial" w:cs="Arial"/>
          <w:bCs/>
          <w:i/>
          <w:iCs/>
          <w:color w:val="0000FF"/>
          <w:sz w:val="20"/>
        </w:rPr>
        <w:t>[The review will focus on faculty at the branch campus(es).]</w:t>
      </w:r>
    </w:p>
    <w:p w:rsidRPr="00CF4359" w:rsidR="006622B2" w:rsidP="00F11003" w:rsidRDefault="006622B2" w14:paraId="626636F7" w14:textId="77777777">
      <w:pPr>
        <w:ind w:left="1440"/>
        <w:rPr>
          <w:rFonts w:ascii="Arial" w:hAnsi="Arial" w:cs="Arial"/>
          <w:bCs/>
          <w:iCs/>
        </w:rPr>
      </w:pPr>
    </w:p>
    <w:p w:rsidRPr="00CF4359" w:rsidR="006622B2" w:rsidP="00F11003" w:rsidRDefault="006622B2" w14:paraId="06578491" w14:textId="77777777">
      <w:pPr>
        <w:ind w:left="1440"/>
        <w:rPr>
          <w:rFonts w:ascii="Arial" w:hAnsi="Arial" w:cs="Arial"/>
          <w:bCs/>
          <w:iCs/>
        </w:rPr>
      </w:pPr>
      <w:r w:rsidRPr="00CF4359">
        <w:rPr>
          <w:rFonts w:ascii="Arial" w:hAnsi="Arial" w:cs="Arial"/>
          <w:bCs/>
          <w:iCs/>
        </w:rPr>
        <w:t>Comment:</w:t>
      </w:r>
    </w:p>
    <w:p w:rsidRPr="00CF4359" w:rsidR="006622B2" w:rsidP="00F11003" w:rsidRDefault="006622B2" w14:paraId="66855231" w14:textId="77777777">
      <w:pPr>
        <w:ind w:left="1440"/>
        <w:rPr>
          <w:rFonts w:ascii="Arial" w:hAnsi="Arial" w:cs="Arial"/>
          <w:bCs/>
          <w:iCs/>
        </w:rPr>
      </w:pPr>
    </w:p>
    <w:p w:rsidRPr="00CF4359" w:rsidR="006622B2" w:rsidP="00F11003" w:rsidRDefault="006622B2" w14:paraId="23AEFF63" w14:textId="77777777">
      <w:pPr>
        <w:ind w:left="1440" w:hanging="720"/>
        <w:rPr>
          <w:rFonts w:ascii="Arial" w:hAnsi="Arial" w:cs="Arial"/>
          <w:bCs/>
        </w:rPr>
      </w:pPr>
    </w:p>
    <w:p w:rsidRPr="00CF4359" w:rsidR="00816EDE" w:rsidP="00F11003" w:rsidRDefault="00E46411" w14:paraId="0B884DCA" w14:textId="77777777">
      <w:pPr>
        <w:ind w:left="1440" w:hanging="720"/>
        <w:jc w:val="both"/>
        <w:rPr>
          <w:rFonts w:ascii="Arial" w:hAnsi="Arial" w:cs="Arial"/>
          <w:bCs/>
        </w:rPr>
      </w:pPr>
      <w:r w:rsidRPr="00CF4359">
        <w:rPr>
          <w:rFonts w:ascii="Arial" w:hAnsi="Arial" w:cs="Arial"/>
          <w:bCs/>
        </w:rPr>
        <w:t>6.2.c</w:t>
      </w:r>
      <w:r w:rsidRPr="00CF4359" w:rsidR="006622B2">
        <w:rPr>
          <w:rFonts w:ascii="Arial" w:hAnsi="Arial" w:cs="Arial"/>
          <w:bCs/>
        </w:rPr>
        <w:tab/>
      </w:r>
      <w:r w:rsidRPr="00CF4359" w:rsidR="002B0FB3">
        <w:rPr>
          <w:rFonts w:ascii="Arial" w:hAnsi="Arial" w:cs="Arial"/>
          <w:bCs/>
        </w:rPr>
        <w:t>A</w:t>
      </w:r>
      <w:r w:rsidRPr="00CF4359" w:rsidR="006622B2">
        <w:rPr>
          <w:rFonts w:ascii="Arial" w:hAnsi="Arial" w:cs="Arial"/>
          <w:bCs/>
        </w:rPr>
        <w:t>ssigns appropriate responsibility for program coordination.</w:t>
      </w:r>
      <w:r w:rsidRPr="00CF4359" w:rsidR="001C0625">
        <w:rPr>
          <w:rFonts w:ascii="Arial" w:hAnsi="Arial" w:cs="Arial"/>
          <w:bCs/>
        </w:rPr>
        <w:t xml:space="preserve"> </w:t>
      </w:r>
    </w:p>
    <w:p w:rsidRPr="00CF4359" w:rsidR="006622B2" w:rsidP="00F11003" w:rsidRDefault="00816EDE" w14:paraId="071CE32D" w14:textId="77777777">
      <w:pPr>
        <w:ind w:left="1440" w:hanging="720"/>
        <w:jc w:val="both"/>
        <w:rPr>
          <w:rFonts w:ascii="Arial" w:hAnsi="Arial" w:cs="Arial"/>
          <w:bCs/>
          <w:i/>
        </w:rPr>
      </w:pPr>
      <w:r w:rsidRPr="00CF4359">
        <w:rPr>
          <w:rFonts w:ascii="Arial" w:hAnsi="Arial" w:cs="Arial"/>
          <w:bCs/>
        </w:rPr>
        <w:tab/>
      </w:r>
      <w:r w:rsidRPr="00CF4359" w:rsidR="006622B2">
        <w:rPr>
          <w:rFonts w:ascii="Arial" w:hAnsi="Arial" w:cs="Arial"/>
          <w:bCs/>
          <w:i/>
        </w:rPr>
        <w:t>(Program coordination)</w:t>
      </w:r>
      <w:r w:rsidRPr="00CF4359" w:rsidR="00B44B6E">
        <w:rPr>
          <w:rFonts w:ascii="Arial" w:hAnsi="Arial" w:cs="Arial"/>
          <w:b/>
          <w:bCs/>
        </w:rPr>
        <w:t xml:space="preserve"> </w:t>
      </w:r>
    </w:p>
    <w:p w:rsidRPr="00CF4359" w:rsidR="006622B2" w:rsidP="00F11003" w:rsidRDefault="006622B2" w14:paraId="7A43EFF0" w14:textId="77777777">
      <w:pPr>
        <w:ind w:left="1440"/>
        <w:rPr>
          <w:rFonts w:ascii="Arial" w:hAnsi="Arial" w:cs="Arial"/>
          <w:bCs/>
          <w:iCs/>
        </w:rPr>
      </w:pPr>
    </w:p>
    <w:p w:rsidRPr="00CF4359" w:rsidR="006622B2" w:rsidP="00F11003" w:rsidRDefault="006622B2" w14:paraId="1B58CC0A" w14:textId="77777777">
      <w:pPr>
        <w:ind w:left="1440"/>
        <w:rPr>
          <w:rFonts w:ascii="Arial" w:hAnsi="Arial" w:cs="Arial"/>
          <w:bCs/>
          <w:iCs/>
        </w:rPr>
      </w:pPr>
      <w:r w:rsidRPr="00CF4359">
        <w:rPr>
          <w:rFonts w:ascii="Arial" w:hAnsi="Arial" w:cs="Arial"/>
          <w:bCs/>
          <w:iCs/>
        </w:rPr>
        <w:t>Comment:</w:t>
      </w:r>
    </w:p>
    <w:p w:rsidRPr="00CF4359" w:rsidR="006622B2" w:rsidP="00F11003" w:rsidRDefault="006622B2" w14:paraId="38986D3B" w14:textId="77777777">
      <w:pPr>
        <w:ind w:left="1440"/>
        <w:rPr>
          <w:rFonts w:ascii="Arial" w:hAnsi="Arial" w:cs="Arial"/>
          <w:bCs/>
          <w:iCs/>
        </w:rPr>
      </w:pPr>
    </w:p>
    <w:p w:rsidRPr="00CF4359" w:rsidR="006622B2" w:rsidP="00F11003" w:rsidRDefault="006622B2" w14:paraId="4AA342DB" w14:textId="77777777">
      <w:pPr>
        <w:ind w:left="720" w:hanging="720"/>
        <w:rPr>
          <w:rFonts w:ascii="Arial" w:hAnsi="Arial" w:cs="Arial"/>
          <w:bCs/>
        </w:rPr>
      </w:pPr>
    </w:p>
    <w:p w:rsidRPr="00CF4359" w:rsidR="003B44B4" w:rsidP="00F11003" w:rsidRDefault="003B44B4" w14:paraId="74489DE7" w14:textId="77777777">
      <w:pPr>
        <w:pBdr>
          <w:bottom w:val="single" w:color="auto" w:sz="4" w:space="1"/>
        </w:pBdr>
        <w:rPr>
          <w:rFonts w:ascii="Arial" w:hAnsi="Arial" w:cs="Arial"/>
          <w:bCs/>
          <w:sz w:val="28"/>
          <w:szCs w:val="28"/>
        </w:rPr>
      </w:pPr>
      <w:r w:rsidRPr="00CF4359">
        <w:rPr>
          <w:rFonts w:ascii="Arial" w:hAnsi="Arial" w:cs="Arial"/>
          <w:b/>
          <w:bCs/>
          <w:sz w:val="28"/>
          <w:szCs w:val="28"/>
        </w:rPr>
        <w:t>Section 8: Student Achievement</w:t>
      </w:r>
    </w:p>
    <w:p w:rsidRPr="00CF4359" w:rsidR="009D04FC" w:rsidP="00F11003" w:rsidRDefault="009D04FC" w14:paraId="20DE98A9" w14:textId="77777777">
      <w:pPr>
        <w:pStyle w:val="Level1"/>
        <w:tabs>
          <w:tab w:val="left" w:pos="-1440"/>
        </w:tabs>
        <w:ind w:hanging="720"/>
        <w:jc w:val="both"/>
        <w:rPr>
          <w:rFonts w:cs="Arial"/>
          <w:sz w:val="24"/>
        </w:rPr>
      </w:pPr>
    </w:p>
    <w:p w:rsidRPr="00CF4359" w:rsidR="003B44B4" w:rsidP="00F11003" w:rsidRDefault="00E46411" w14:paraId="16935B0C" w14:textId="77777777">
      <w:pPr>
        <w:ind w:left="720" w:hanging="720"/>
        <w:jc w:val="both"/>
        <w:rPr>
          <w:rFonts w:ascii="Arial" w:hAnsi="Arial" w:cs="Arial"/>
          <w:b/>
        </w:rPr>
      </w:pPr>
      <w:r w:rsidRPr="00CF4359">
        <w:rPr>
          <w:rFonts w:ascii="Arial" w:hAnsi="Arial" w:cs="Arial"/>
        </w:rPr>
        <w:t>8.2</w:t>
      </w:r>
      <w:r w:rsidRPr="00CF4359" w:rsidR="003B44B4">
        <w:rPr>
          <w:rFonts w:ascii="Arial" w:hAnsi="Arial" w:cs="Arial"/>
        </w:rPr>
        <w:tab/>
      </w:r>
      <w:r w:rsidRPr="00CF4359"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CF4359" w:rsidR="003B44B4" w:rsidP="00F11003" w:rsidRDefault="003B44B4" w14:paraId="2E18920F" w14:textId="77777777">
      <w:pPr>
        <w:ind w:left="720" w:hanging="720"/>
        <w:rPr>
          <w:rFonts w:ascii="Arial" w:hAnsi="Arial" w:cs="Arial"/>
          <w:b/>
        </w:rPr>
      </w:pPr>
    </w:p>
    <w:p w:rsidRPr="00CF4359" w:rsidR="009A6BE2" w:rsidP="00F11003" w:rsidRDefault="00E46411" w14:paraId="7FA813D9" w14:textId="77777777">
      <w:pPr>
        <w:ind w:left="1440" w:hanging="720"/>
        <w:jc w:val="both"/>
        <w:rPr>
          <w:rFonts w:ascii="Arial" w:hAnsi="Arial" w:cs="Arial"/>
        </w:rPr>
      </w:pPr>
      <w:r w:rsidRPr="00CF4359">
        <w:rPr>
          <w:rFonts w:ascii="Arial" w:hAnsi="Arial" w:cs="Arial"/>
        </w:rPr>
        <w:t>8.</w:t>
      </w:r>
      <w:proofErr w:type="gramStart"/>
      <w:r w:rsidRPr="00CF4359">
        <w:rPr>
          <w:rFonts w:ascii="Arial" w:hAnsi="Arial" w:cs="Arial"/>
        </w:rPr>
        <w:t>2.a</w:t>
      </w:r>
      <w:proofErr w:type="gramEnd"/>
      <w:r w:rsidRPr="00CF4359" w:rsidR="003B44B4">
        <w:rPr>
          <w:rFonts w:ascii="Arial" w:hAnsi="Arial" w:cs="Arial"/>
          <w:b/>
        </w:rPr>
        <w:tab/>
      </w:r>
      <w:r w:rsidRPr="00CF4359" w:rsidR="002B0FB3">
        <w:rPr>
          <w:rFonts w:ascii="Arial" w:hAnsi="Arial" w:cs="Arial"/>
        </w:rPr>
        <w:t>S</w:t>
      </w:r>
      <w:r w:rsidRPr="00CF4359" w:rsidR="003B44B4">
        <w:rPr>
          <w:rFonts w:ascii="Arial" w:hAnsi="Arial" w:cs="Arial"/>
        </w:rPr>
        <w:t>tudent learning outcomes for each of its educational programs</w:t>
      </w:r>
      <w:r w:rsidRPr="00CF4359" w:rsidR="009A6BE2">
        <w:rPr>
          <w:rFonts w:ascii="Arial" w:hAnsi="Arial" w:cs="Arial"/>
        </w:rPr>
        <w:t>.</w:t>
      </w:r>
    </w:p>
    <w:p w:rsidRPr="00CF4359" w:rsidR="003B44B4" w:rsidP="00F11003" w:rsidRDefault="009A6BE2" w14:paraId="6E0E7A31" w14:textId="77777777">
      <w:pPr>
        <w:ind w:left="1440" w:hanging="720"/>
        <w:jc w:val="both"/>
        <w:rPr>
          <w:rFonts w:ascii="Arial" w:hAnsi="Arial" w:cs="Arial"/>
        </w:rPr>
      </w:pPr>
      <w:r w:rsidRPr="00CF4359">
        <w:rPr>
          <w:rFonts w:ascii="Arial" w:hAnsi="Arial" w:cs="Arial"/>
        </w:rPr>
        <w:tab/>
      </w:r>
      <w:r w:rsidRPr="00CF4359" w:rsidR="003B44B4">
        <w:rPr>
          <w:rFonts w:ascii="Arial" w:hAnsi="Arial" w:cs="Arial"/>
          <w:i/>
        </w:rPr>
        <w:t>(Student outcomes: educational programs)</w:t>
      </w:r>
      <w:r w:rsidRPr="00CF4359" w:rsidR="001C0625">
        <w:rPr>
          <w:rFonts w:ascii="Arial" w:hAnsi="Arial" w:cs="Arial"/>
        </w:rPr>
        <w:t xml:space="preserve"> </w:t>
      </w:r>
    </w:p>
    <w:p w:rsidRPr="00CF4359" w:rsidR="003B44B4" w:rsidP="00F11003" w:rsidRDefault="003B44B4" w14:paraId="3C72AE80" w14:textId="77777777">
      <w:pPr>
        <w:ind w:left="720"/>
        <w:rPr>
          <w:rFonts w:ascii="Arial" w:hAnsi="Arial" w:cs="Arial"/>
          <w:bCs/>
          <w:iCs/>
        </w:rPr>
      </w:pPr>
    </w:p>
    <w:p w:rsidRPr="00CF4359" w:rsidR="003B44B4" w:rsidP="00DA0CE6" w:rsidRDefault="003B44B4" w14:paraId="169D325A" w14:textId="77777777">
      <w:pPr>
        <w:ind w:left="1440"/>
        <w:rPr>
          <w:rFonts w:ascii="Arial" w:hAnsi="Arial" w:cs="Arial"/>
          <w:bCs/>
          <w:iCs/>
        </w:rPr>
      </w:pPr>
      <w:r w:rsidRPr="00CF4359">
        <w:rPr>
          <w:rFonts w:ascii="Arial" w:hAnsi="Arial" w:cs="Arial"/>
          <w:bCs/>
          <w:iCs/>
        </w:rPr>
        <w:t>Comment:</w:t>
      </w:r>
    </w:p>
    <w:p w:rsidRPr="00CF4359" w:rsidR="003B44B4" w:rsidP="00F11003" w:rsidRDefault="003B44B4" w14:paraId="27A175F9" w14:textId="77777777">
      <w:pPr>
        <w:ind w:left="720"/>
        <w:rPr>
          <w:rFonts w:ascii="Arial" w:hAnsi="Arial" w:cs="Arial"/>
          <w:bCs/>
          <w:iCs/>
        </w:rPr>
      </w:pPr>
    </w:p>
    <w:p w:rsidRPr="00CF4359" w:rsidR="003B44B4" w:rsidP="00F11003" w:rsidRDefault="003B44B4" w14:paraId="78378BAC" w14:textId="77777777">
      <w:pPr>
        <w:ind w:left="1440" w:hanging="720"/>
        <w:rPr>
          <w:rFonts w:ascii="Arial" w:hAnsi="Arial" w:cs="Arial"/>
        </w:rPr>
      </w:pPr>
    </w:p>
    <w:p w:rsidRPr="00CF4359" w:rsidR="004A7210" w:rsidP="00F11003" w:rsidRDefault="004A7210" w14:paraId="05F64ADC" w14:textId="77777777">
      <w:pPr>
        <w:pBdr>
          <w:bottom w:val="single" w:color="auto" w:sz="4" w:space="1"/>
        </w:pBdr>
        <w:rPr>
          <w:rFonts w:ascii="Arial" w:hAnsi="Arial" w:cs="Arial"/>
          <w:bCs/>
          <w:sz w:val="28"/>
          <w:szCs w:val="28"/>
        </w:rPr>
      </w:pPr>
      <w:r w:rsidRPr="00CF4359">
        <w:rPr>
          <w:rFonts w:ascii="Arial" w:hAnsi="Arial" w:cs="Arial"/>
          <w:b/>
          <w:bCs/>
          <w:sz w:val="28"/>
          <w:szCs w:val="28"/>
        </w:rPr>
        <w:t>Section 9: Educational Program Structure and Content</w:t>
      </w:r>
    </w:p>
    <w:p w:rsidRPr="00CF4359" w:rsidR="00F11003" w:rsidP="00F11003" w:rsidRDefault="00F11003" w14:paraId="54A299AF" w14:textId="77777777">
      <w:pPr>
        <w:ind w:left="720" w:hanging="720"/>
        <w:rPr>
          <w:rFonts w:ascii="Arial" w:hAnsi="Arial" w:cs="Arial"/>
        </w:rPr>
      </w:pPr>
    </w:p>
    <w:p w:rsidRPr="00CF4359" w:rsidR="00A65855" w:rsidP="00F11003" w:rsidRDefault="00E46411" w14:paraId="7CEEBE84" w14:textId="77777777">
      <w:pPr>
        <w:ind w:left="720" w:hanging="720"/>
        <w:jc w:val="both"/>
        <w:rPr>
          <w:rFonts w:ascii="Arial" w:hAnsi="Arial" w:cs="Arial"/>
        </w:rPr>
      </w:pPr>
      <w:r w:rsidRPr="00CF4359">
        <w:rPr>
          <w:rFonts w:ascii="Arial" w:hAnsi="Arial" w:cs="Arial"/>
        </w:rPr>
        <w:t>9.7</w:t>
      </w:r>
      <w:r w:rsidRPr="00CF4359" w:rsidR="004A7210">
        <w:rPr>
          <w:rFonts w:ascii="Arial" w:hAnsi="Arial" w:cs="Arial"/>
        </w:rPr>
        <w:tab/>
      </w:r>
      <w:r w:rsidRPr="00CF4359"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CF4359" w:rsidR="004A7210" w:rsidP="00F11003" w:rsidRDefault="00A65855" w14:paraId="6E0FB607" w14:textId="77777777">
      <w:pPr>
        <w:ind w:left="720" w:hanging="720"/>
        <w:jc w:val="both"/>
        <w:rPr>
          <w:rFonts w:ascii="Arial" w:hAnsi="Arial" w:cs="Arial"/>
          <w:i/>
        </w:rPr>
      </w:pPr>
      <w:r w:rsidRPr="00CF4359">
        <w:rPr>
          <w:rFonts w:ascii="Arial" w:hAnsi="Arial" w:cs="Arial"/>
        </w:rPr>
        <w:tab/>
      </w:r>
      <w:r w:rsidRPr="00CF4359" w:rsidR="004A7210">
        <w:rPr>
          <w:rFonts w:ascii="Arial" w:hAnsi="Arial" w:cs="Arial"/>
          <w:i/>
        </w:rPr>
        <w:t>(Program requirements)</w:t>
      </w:r>
    </w:p>
    <w:p w:rsidRPr="00CF4359" w:rsidR="004A7210" w:rsidP="00F11003" w:rsidRDefault="004A7210" w14:paraId="6BC70FEB" w14:textId="77777777">
      <w:pPr>
        <w:ind w:left="720"/>
        <w:rPr>
          <w:rFonts w:ascii="Arial" w:hAnsi="Arial" w:cs="Arial"/>
          <w:bCs/>
          <w:iCs/>
        </w:rPr>
      </w:pPr>
    </w:p>
    <w:p w:rsidRPr="00CF4359" w:rsidR="004A7210" w:rsidP="00F11003" w:rsidRDefault="004A7210" w14:paraId="4EBAA16E" w14:textId="77777777">
      <w:pPr>
        <w:ind w:left="720"/>
        <w:rPr>
          <w:rFonts w:ascii="Arial" w:hAnsi="Arial" w:cs="Arial"/>
          <w:bCs/>
          <w:iCs/>
        </w:rPr>
      </w:pPr>
      <w:r w:rsidRPr="00CF4359">
        <w:rPr>
          <w:rFonts w:ascii="Arial" w:hAnsi="Arial" w:cs="Arial"/>
          <w:bCs/>
          <w:iCs/>
        </w:rPr>
        <w:t>Comment:</w:t>
      </w:r>
    </w:p>
    <w:p w:rsidRPr="00CF4359" w:rsidR="004A7210" w:rsidP="00F11003" w:rsidRDefault="004A7210" w14:paraId="68CFEAED" w14:textId="77777777">
      <w:pPr>
        <w:ind w:left="720"/>
        <w:rPr>
          <w:rFonts w:ascii="Arial" w:hAnsi="Arial" w:cs="Arial"/>
          <w:bCs/>
          <w:iCs/>
        </w:rPr>
      </w:pPr>
    </w:p>
    <w:p w:rsidRPr="00CF4359" w:rsidR="00633363" w:rsidP="00F11003" w:rsidRDefault="00633363" w14:paraId="0B746A81" w14:textId="77777777">
      <w:pPr>
        <w:ind w:left="1440" w:hanging="720"/>
        <w:jc w:val="both"/>
        <w:rPr>
          <w:rFonts w:ascii="Arial" w:hAnsi="Arial" w:cs="Arial"/>
        </w:rPr>
      </w:pPr>
    </w:p>
    <w:p w:rsidRPr="00CF4359" w:rsidR="004A7210" w:rsidP="00F11003" w:rsidRDefault="004A7210" w14:paraId="0C2699A1" w14:textId="77777777">
      <w:pPr>
        <w:pBdr>
          <w:bottom w:val="single" w:color="auto" w:sz="4" w:space="1"/>
        </w:pBdr>
        <w:rPr>
          <w:rFonts w:ascii="Arial" w:hAnsi="Arial" w:cs="Arial"/>
          <w:bCs/>
          <w:sz w:val="28"/>
          <w:szCs w:val="28"/>
        </w:rPr>
      </w:pPr>
      <w:r w:rsidRPr="00CF4359">
        <w:rPr>
          <w:rFonts w:ascii="Arial" w:hAnsi="Arial" w:cs="Arial"/>
          <w:b/>
          <w:bCs/>
          <w:sz w:val="28"/>
          <w:szCs w:val="28"/>
        </w:rPr>
        <w:t>Section 10: Educational Policies, Procedures, and Practices</w:t>
      </w:r>
    </w:p>
    <w:p w:rsidRPr="00CF4359" w:rsidR="00F11003" w:rsidP="00F11003" w:rsidRDefault="00F11003" w14:paraId="3FE062E5" w14:textId="77777777">
      <w:pPr>
        <w:pStyle w:val="Level1"/>
        <w:tabs>
          <w:tab w:val="left" w:pos="-1440"/>
        </w:tabs>
        <w:ind w:hanging="720"/>
        <w:rPr>
          <w:rFonts w:cs="Arial"/>
          <w:sz w:val="24"/>
        </w:rPr>
      </w:pPr>
    </w:p>
    <w:p w:rsidRPr="00CF4359" w:rsidR="00A65855" w:rsidP="00F11003" w:rsidRDefault="00E46411" w14:paraId="1E3EC7E1" w14:textId="77777777">
      <w:pPr>
        <w:pStyle w:val="Level1"/>
        <w:tabs>
          <w:tab w:val="left" w:pos="-1440"/>
        </w:tabs>
        <w:ind w:hanging="720"/>
        <w:jc w:val="both"/>
        <w:rPr>
          <w:rFonts w:cs="Arial"/>
          <w:sz w:val="24"/>
        </w:rPr>
      </w:pPr>
      <w:r w:rsidRPr="00CF4359">
        <w:rPr>
          <w:rFonts w:cs="Arial"/>
          <w:sz w:val="24"/>
        </w:rPr>
        <w:t>10.1</w:t>
      </w:r>
      <w:r w:rsidRPr="00CF4359" w:rsidR="004A7210">
        <w:rPr>
          <w:rFonts w:cs="Arial"/>
          <w:sz w:val="24"/>
        </w:rPr>
        <w:tab/>
      </w:r>
      <w:r w:rsidRPr="00CF4359" w:rsidR="004A7210">
        <w:rPr>
          <w:rFonts w:cs="Arial"/>
          <w:sz w:val="24"/>
        </w:rPr>
        <w:t>The institution publishes, implements, and disseminates academic policies that adhere to principles of good educational practice and that accurately represent the programs and services of the institution.</w:t>
      </w:r>
    </w:p>
    <w:p w:rsidRPr="00CF4359" w:rsidR="004A7210" w:rsidP="00F11003" w:rsidRDefault="00A65855" w14:paraId="6986D0A9" w14:textId="77777777">
      <w:pPr>
        <w:pStyle w:val="Level1"/>
        <w:tabs>
          <w:tab w:val="left" w:pos="-1440"/>
        </w:tabs>
        <w:ind w:hanging="720"/>
        <w:jc w:val="both"/>
        <w:rPr>
          <w:rFonts w:cs="Arial"/>
          <w:i/>
          <w:sz w:val="24"/>
        </w:rPr>
      </w:pPr>
      <w:r w:rsidRPr="00CF4359">
        <w:rPr>
          <w:rFonts w:cs="Arial"/>
          <w:sz w:val="24"/>
        </w:rPr>
        <w:tab/>
      </w:r>
      <w:r w:rsidRPr="00CF4359" w:rsidR="004A7210">
        <w:rPr>
          <w:rFonts w:cs="Arial"/>
          <w:i/>
          <w:sz w:val="24"/>
        </w:rPr>
        <w:t>(Academic policies)</w:t>
      </w:r>
    </w:p>
    <w:p w:rsidRPr="00CF4359" w:rsidR="004A7210" w:rsidP="00F11003" w:rsidRDefault="004A7210" w14:paraId="73FFDFFF" w14:textId="77777777">
      <w:pPr>
        <w:ind w:left="720"/>
        <w:rPr>
          <w:rFonts w:ascii="Arial" w:hAnsi="Arial" w:cs="Arial"/>
          <w:bCs/>
          <w:iCs/>
        </w:rPr>
      </w:pPr>
    </w:p>
    <w:p w:rsidRPr="00CF4359" w:rsidR="004A7210" w:rsidP="00F11003" w:rsidRDefault="004A7210" w14:paraId="3A413C76" w14:textId="77777777">
      <w:pPr>
        <w:ind w:left="720"/>
        <w:rPr>
          <w:rFonts w:ascii="Arial" w:hAnsi="Arial" w:cs="Arial"/>
          <w:bCs/>
          <w:iCs/>
        </w:rPr>
      </w:pPr>
      <w:r w:rsidRPr="00CF4359">
        <w:rPr>
          <w:rFonts w:ascii="Arial" w:hAnsi="Arial" w:cs="Arial"/>
          <w:bCs/>
          <w:iCs/>
        </w:rPr>
        <w:t>Comment:</w:t>
      </w:r>
    </w:p>
    <w:p w:rsidRPr="00CF4359" w:rsidR="004A7210" w:rsidP="00F11003" w:rsidRDefault="004A7210" w14:paraId="73B95A66" w14:textId="77777777">
      <w:pPr>
        <w:ind w:left="720"/>
        <w:rPr>
          <w:rFonts w:ascii="Arial" w:hAnsi="Arial" w:cs="Arial"/>
          <w:bCs/>
          <w:iCs/>
        </w:rPr>
      </w:pPr>
    </w:p>
    <w:p w:rsidRPr="00CF4359" w:rsidR="00D07744" w:rsidP="00F11003" w:rsidRDefault="00D07744" w14:paraId="28CDEB99" w14:textId="77777777">
      <w:pPr>
        <w:tabs>
          <w:tab w:val="left" w:pos="-1440"/>
        </w:tabs>
        <w:ind w:left="720" w:hanging="720"/>
        <w:rPr>
          <w:rFonts w:ascii="Arial" w:hAnsi="Arial" w:cs="Arial"/>
        </w:rPr>
      </w:pPr>
    </w:p>
    <w:p w:rsidRPr="00CF4359" w:rsidR="00A65855" w:rsidP="00F11003" w:rsidRDefault="00E46411" w14:paraId="7ED41FD3" w14:textId="77777777">
      <w:pPr>
        <w:widowControl w:val="0"/>
        <w:autoSpaceDE w:val="0"/>
        <w:autoSpaceDN w:val="0"/>
        <w:adjustRightInd w:val="0"/>
        <w:ind w:left="720" w:hanging="720"/>
        <w:jc w:val="both"/>
        <w:rPr>
          <w:rFonts w:ascii="Arial" w:hAnsi="Arial" w:cs="Arial"/>
        </w:rPr>
      </w:pPr>
      <w:r w:rsidRPr="00CF4359">
        <w:rPr>
          <w:rFonts w:ascii="Arial" w:hAnsi="Arial" w:cs="Arial"/>
        </w:rPr>
        <w:t>10.4</w:t>
      </w:r>
      <w:r w:rsidRPr="00CF4359" w:rsidR="004A7210">
        <w:rPr>
          <w:rFonts w:ascii="Arial" w:hAnsi="Arial" w:cs="Arial"/>
          <w:b/>
        </w:rPr>
        <w:tab/>
      </w:r>
      <w:r w:rsidRPr="00CF4359" w:rsidR="004A7210">
        <w:rPr>
          <w:rFonts w:ascii="Arial" w:hAnsi="Arial" w:cs="Arial"/>
        </w:rPr>
        <w:t>The institution (</w:t>
      </w:r>
      <w:r w:rsidRPr="00CF4359" w:rsidR="009D2B01">
        <w:rPr>
          <w:rFonts w:ascii="Arial" w:hAnsi="Arial" w:cs="Arial"/>
        </w:rPr>
        <w:t>a</w:t>
      </w:r>
      <w:r w:rsidRPr="00CF4359" w:rsidR="004A7210">
        <w:rPr>
          <w:rFonts w:ascii="Arial" w:hAnsi="Arial" w:cs="Arial"/>
        </w:rPr>
        <w:t>) publishes and implements policies on the authority of faculty in academic and governance matters, (</w:t>
      </w:r>
      <w:r w:rsidRPr="00CF4359" w:rsidR="009D2B01">
        <w:rPr>
          <w:rFonts w:ascii="Arial" w:hAnsi="Arial" w:cs="Arial"/>
        </w:rPr>
        <w:t>b</w:t>
      </w:r>
      <w:r w:rsidRPr="00CF4359" w:rsidR="004A7210">
        <w:rPr>
          <w:rFonts w:ascii="Arial" w:hAnsi="Arial" w:cs="Arial"/>
        </w:rPr>
        <w:t>) demonstrates that educational programs for which academic credit is awarded are approved consistent with institutional policy, and (</w:t>
      </w:r>
      <w:r w:rsidRPr="00CF4359" w:rsidR="009D2B01">
        <w:rPr>
          <w:rFonts w:ascii="Arial" w:hAnsi="Arial" w:cs="Arial"/>
        </w:rPr>
        <w:t>c</w:t>
      </w:r>
      <w:r w:rsidRPr="00CF4359" w:rsidR="004A7210">
        <w:rPr>
          <w:rFonts w:ascii="Arial" w:hAnsi="Arial" w:cs="Arial"/>
        </w:rPr>
        <w:t>) places primary responsibility for the content, quality, and effectiveness of the curriculum with its faculty.</w:t>
      </w:r>
    </w:p>
    <w:p w:rsidRPr="00CF4359" w:rsidR="004A7210" w:rsidP="00F11003" w:rsidRDefault="00A65855" w14:paraId="2AD5DA4A" w14:textId="77777777">
      <w:pPr>
        <w:widowControl w:val="0"/>
        <w:autoSpaceDE w:val="0"/>
        <w:autoSpaceDN w:val="0"/>
        <w:adjustRightInd w:val="0"/>
        <w:ind w:left="720" w:hanging="720"/>
        <w:jc w:val="both"/>
        <w:rPr>
          <w:rFonts w:ascii="Arial" w:hAnsi="Arial" w:cs="Arial"/>
          <w:i/>
        </w:rPr>
      </w:pPr>
      <w:r w:rsidRPr="00CF4359">
        <w:rPr>
          <w:rFonts w:ascii="Arial" w:hAnsi="Arial" w:cs="Arial"/>
        </w:rPr>
        <w:tab/>
      </w:r>
      <w:r w:rsidRPr="00CF4359" w:rsidR="004A7210">
        <w:rPr>
          <w:rFonts w:ascii="Arial" w:hAnsi="Arial" w:cs="Arial"/>
          <w:i/>
        </w:rPr>
        <w:t>(Academic governance)</w:t>
      </w:r>
    </w:p>
    <w:p w:rsidRPr="00CF4359" w:rsidR="00EC1028" w:rsidP="00F11003" w:rsidRDefault="00EC1028" w14:paraId="69240D71" w14:textId="77777777">
      <w:pPr>
        <w:ind w:left="720"/>
        <w:rPr>
          <w:rFonts w:ascii="Arial" w:hAnsi="Arial" w:cs="Arial"/>
          <w:bCs/>
          <w:iCs/>
        </w:rPr>
      </w:pPr>
    </w:p>
    <w:p w:rsidRPr="00CF4359" w:rsidR="00EC1028" w:rsidP="00F11003" w:rsidRDefault="00EC1028" w14:paraId="2724899C" w14:textId="77777777">
      <w:pPr>
        <w:ind w:left="720"/>
        <w:rPr>
          <w:rFonts w:ascii="Arial" w:hAnsi="Arial" w:cs="Arial"/>
          <w:bCs/>
          <w:iCs/>
        </w:rPr>
      </w:pPr>
      <w:r w:rsidRPr="00CF4359">
        <w:rPr>
          <w:rFonts w:ascii="Arial" w:hAnsi="Arial" w:cs="Arial"/>
          <w:bCs/>
          <w:iCs/>
        </w:rPr>
        <w:t>Comment:</w:t>
      </w:r>
    </w:p>
    <w:p w:rsidRPr="00CF4359" w:rsidR="00EC1028" w:rsidP="00F11003" w:rsidRDefault="00EC1028" w14:paraId="3FBFEC2E" w14:textId="77777777">
      <w:pPr>
        <w:ind w:left="720"/>
        <w:rPr>
          <w:rFonts w:ascii="Arial" w:hAnsi="Arial" w:cs="Arial"/>
          <w:bCs/>
          <w:iCs/>
        </w:rPr>
      </w:pPr>
    </w:p>
    <w:p w:rsidRPr="00CF4359" w:rsidR="004A7210" w:rsidP="00F11003" w:rsidRDefault="004A7210" w14:paraId="40D477A1" w14:textId="77777777">
      <w:pPr>
        <w:widowControl w:val="0"/>
        <w:autoSpaceDE w:val="0"/>
        <w:autoSpaceDN w:val="0"/>
        <w:adjustRightInd w:val="0"/>
        <w:ind w:left="720" w:hanging="720"/>
        <w:rPr>
          <w:rFonts w:ascii="Arial" w:hAnsi="Arial" w:cs="Arial"/>
          <w:b/>
        </w:rPr>
      </w:pPr>
    </w:p>
    <w:p w:rsidRPr="00CF4359" w:rsidR="00D81507" w:rsidP="00D81507" w:rsidRDefault="00D81507" w14:paraId="31FE29F0" w14:textId="165CBD48">
      <w:pPr>
        <w:pStyle w:val="Level1"/>
        <w:tabs>
          <w:tab w:val="left" w:pos="-1440"/>
        </w:tabs>
        <w:ind w:hanging="720"/>
        <w:jc w:val="both"/>
        <w:rPr>
          <w:rFonts w:cs="Arial"/>
          <w:sz w:val="24"/>
        </w:rPr>
      </w:pPr>
      <w:r w:rsidRPr="00CF4359">
        <w:rPr>
          <w:rFonts w:cs="Arial"/>
          <w:sz w:val="24"/>
        </w:rPr>
        <w:t>10.5</w:t>
      </w:r>
      <w:r w:rsidRPr="00CF4359">
        <w:rPr>
          <w:rFonts w:cs="Arial"/>
          <w:sz w:val="24"/>
        </w:rPr>
        <w:tab/>
      </w:r>
      <w:r w:rsidRPr="00CF4359">
        <w:rPr>
          <w:rFonts w:cs="Arial"/>
          <w:sz w:val="24"/>
        </w:rPr>
        <w:t>The institution</w:t>
      </w:r>
      <w:r w:rsidR="00CF4359">
        <w:rPr>
          <w:rFonts w:cs="Arial"/>
          <w:sz w:val="24"/>
        </w:rPr>
        <w:t>: (a)</w:t>
      </w:r>
      <w:r w:rsidRPr="00CF4359">
        <w:rPr>
          <w:rFonts w:cs="Arial"/>
          <w:sz w:val="24"/>
        </w:rPr>
        <w:t xml:space="preserve"> publishes admissions policies consistent with its mission</w:t>
      </w:r>
      <w:r w:rsidR="00CF4359">
        <w:rPr>
          <w:rFonts w:cs="Arial"/>
          <w:sz w:val="24"/>
        </w:rPr>
        <w:t>; (b) ensures that its r</w:t>
      </w:r>
      <w:r w:rsidRPr="00CF4359">
        <w:rPr>
          <w:rFonts w:cs="Arial"/>
          <w:sz w:val="24"/>
        </w:rPr>
        <w:t xml:space="preserve">ecruitment materials and presentations accurately represent the </w:t>
      </w:r>
      <w:r w:rsidR="00CF4359">
        <w:rPr>
          <w:rFonts w:cs="Arial"/>
          <w:sz w:val="24"/>
        </w:rPr>
        <w:t xml:space="preserve">institution’s </w:t>
      </w:r>
      <w:r w:rsidRPr="00CF4359">
        <w:rPr>
          <w:rFonts w:cs="Arial"/>
          <w:sz w:val="24"/>
        </w:rPr>
        <w:t>practices, policies, and accreditation status</w:t>
      </w:r>
      <w:r w:rsidR="00CF4359">
        <w:rPr>
          <w:rFonts w:cs="Arial"/>
          <w:sz w:val="24"/>
        </w:rPr>
        <w:t xml:space="preserve">; and (c) </w:t>
      </w:r>
      <w:r w:rsidRPr="00CF4359">
        <w:rPr>
          <w:rFonts w:cs="Arial"/>
          <w:sz w:val="24"/>
        </w:rPr>
        <w:t>ensures that independent contractors or agents used for recruiting purposes and for admission activities are governed by the same principles and policies as institutional employees.</w:t>
      </w:r>
    </w:p>
    <w:p w:rsidRPr="00CF4359" w:rsidR="00D81507" w:rsidP="00D81507" w:rsidRDefault="00D81507" w14:paraId="7E9BBCD7" w14:textId="77777777">
      <w:pPr>
        <w:pStyle w:val="Level1"/>
        <w:tabs>
          <w:tab w:val="left" w:pos="-1440"/>
        </w:tabs>
        <w:ind w:hanging="720"/>
        <w:jc w:val="both"/>
        <w:rPr>
          <w:rFonts w:cs="Arial"/>
        </w:rPr>
      </w:pPr>
      <w:r w:rsidRPr="00CF4359">
        <w:rPr>
          <w:rFonts w:cs="Arial"/>
          <w:sz w:val="24"/>
        </w:rPr>
        <w:tab/>
      </w:r>
      <w:r w:rsidRPr="00CF4359">
        <w:rPr>
          <w:rFonts w:cs="Arial"/>
          <w:i/>
          <w:sz w:val="24"/>
        </w:rPr>
        <w:t>(Admissions policies and practices)</w:t>
      </w:r>
    </w:p>
    <w:p w:rsidRPr="00CF4359" w:rsidR="00D81507" w:rsidP="00D81507" w:rsidRDefault="00D81507" w14:paraId="37A89072" w14:textId="77777777">
      <w:pPr>
        <w:ind w:left="720"/>
        <w:rPr>
          <w:rFonts w:ascii="Arial" w:hAnsi="Arial" w:cs="Arial"/>
          <w:bCs/>
          <w:iCs/>
        </w:rPr>
      </w:pPr>
    </w:p>
    <w:p w:rsidRPr="00CF4359" w:rsidR="00D81507" w:rsidP="00D81507" w:rsidRDefault="00D81507" w14:paraId="58BA477E" w14:textId="77777777">
      <w:pPr>
        <w:ind w:left="720"/>
        <w:rPr>
          <w:rFonts w:ascii="Arial" w:hAnsi="Arial" w:cs="Arial"/>
          <w:bCs/>
          <w:iCs/>
        </w:rPr>
      </w:pPr>
      <w:r w:rsidRPr="00CF4359">
        <w:rPr>
          <w:rFonts w:ascii="Arial" w:hAnsi="Arial" w:cs="Arial"/>
          <w:bCs/>
          <w:iCs/>
        </w:rPr>
        <w:t>Comment:</w:t>
      </w:r>
    </w:p>
    <w:p w:rsidRPr="00CF4359" w:rsidR="00D81507" w:rsidP="00D81507" w:rsidRDefault="00D81507" w14:paraId="7D55A40E" w14:textId="77777777">
      <w:pPr>
        <w:widowControl w:val="0"/>
        <w:autoSpaceDE w:val="0"/>
        <w:autoSpaceDN w:val="0"/>
        <w:adjustRightInd w:val="0"/>
        <w:ind w:left="720" w:hanging="720"/>
        <w:rPr>
          <w:rFonts w:ascii="Arial" w:hAnsi="Arial" w:cs="Arial"/>
          <w:b/>
        </w:rPr>
      </w:pPr>
    </w:p>
    <w:p w:rsidRPr="00CF4359" w:rsidR="00D81507" w:rsidP="00D81507" w:rsidRDefault="00D81507" w14:paraId="5983B3E1" w14:textId="77777777">
      <w:pPr>
        <w:widowControl w:val="0"/>
        <w:autoSpaceDE w:val="0"/>
        <w:autoSpaceDN w:val="0"/>
        <w:adjustRightInd w:val="0"/>
        <w:ind w:left="720" w:hanging="720"/>
        <w:rPr>
          <w:rFonts w:ascii="Arial" w:hAnsi="Arial" w:cs="Arial"/>
          <w:b/>
        </w:rPr>
      </w:pPr>
    </w:p>
    <w:p w:rsidRPr="00CF4359" w:rsidR="00D81507" w:rsidP="00D81507" w:rsidRDefault="00D81507" w14:paraId="2C98B640" w14:textId="77777777">
      <w:pPr>
        <w:pStyle w:val="Level1"/>
        <w:tabs>
          <w:tab w:val="left" w:pos="-1440"/>
        </w:tabs>
        <w:ind w:hanging="720"/>
        <w:rPr>
          <w:rFonts w:cs="Arial"/>
          <w:sz w:val="24"/>
        </w:rPr>
      </w:pPr>
      <w:r w:rsidRPr="00CF4359">
        <w:rPr>
          <w:rFonts w:cs="Arial"/>
          <w:sz w:val="24"/>
        </w:rPr>
        <w:t>10.6</w:t>
      </w:r>
      <w:r w:rsidRPr="00CF4359">
        <w:rPr>
          <w:rFonts w:cs="Arial"/>
          <w:sz w:val="24"/>
        </w:rPr>
        <w:tab/>
      </w:r>
      <w:r w:rsidRPr="00CF4359">
        <w:rPr>
          <w:rFonts w:cs="Arial"/>
          <w:sz w:val="24"/>
        </w:rPr>
        <w:t>An institution that offers distance or correspondence education:</w:t>
      </w:r>
    </w:p>
    <w:p w:rsidRPr="00CF4359" w:rsidR="00D81507" w:rsidP="00D81507" w:rsidRDefault="00D81507" w14:paraId="79948439" w14:textId="77777777">
      <w:pPr>
        <w:pStyle w:val="Level1"/>
        <w:tabs>
          <w:tab w:val="left" w:pos="-1440"/>
        </w:tabs>
        <w:ind w:left="1440" w:hanging="720"/>
        <w:rPr>
          <w:rFonts w:cs="Arial"/>
          <w:sz w:val="24"/>
        </w:rPr>
      </w:pPr>
      <w:r w:rsidRPr="00CF4359">
        <w:rPr>
          <w:rFonts w:cs="Arial"/>
          <w:sz w:val="24"/>
        </w:rPr>
        <w:t>(a)</w:t>
      </w:r>
      <w:r w:rsidRPr="00CF4359">
        <w:rPr>
          <w:rFonts w:cs="Arial"/>
          <w:sz w:val="24"/>
        </w:rPr>
        <w:tab/>
      </w:r>
      <w:r w:rsidRPr="00CF4359">
        <w:rPr>
          <w:rFonts w:cs="Arial"/>
          <w:sz w:val="24"/>
        </w:rPr>
        <w:t xml:space="preserve">ensures that the student who registers in a distance or correspondence education course or program is the same student who participates in and completes the course or program and receives the credit. </w:t>
      </w:r>
    </w:p>
    <w:p w:rsidRPr="00CF4359" w:rsidR="00D81507" w:rsidP="00D81507" w:rsidRDefault="00D81507" w14:paraId="51A169C7" w14:textId="77777777">
      <w:pPr>
        <w:pStyle w:val="Level1"/>
        <w:tabs>
          <w:tab w:val="left" w:pos="-1440"/>
        </w:tabs>
        <w:ind w:left="1440" w:hanging="720"/>
        <w:jc w:val="both"/>
        <w:rPr>
          <w:rFonts w:cs="Arial"/>
          <w:sz w:val="24"/>
        </w:rPr>
      </w:pPr>
      <w:r w:rsidRPr="00CF4359">
        <w:rPr>
          <w:rFonts w:cs="Arial"/>
          <w:sz w:val="24"/>
        </w:rPr>
        <w:t>(b)</w:t>
      </w:r>
      <w:r w:rsidRPr="00CF4359">
        <w:rPr>
          <w:rFonts w:cs="Arial"/>
          <w:sz w:val="24"/>
        </w:rPr>
        <w:tab/>
      </w:r>
      <w:r w:rsidRPr="00CF4359">
        <w:rPr>
          <w:rFonts w:cs="Arial"/>
          <w:sz w:val="24"/>
        </w:rPr>
        <w:t>has a written procedure for protecting the privacy of students enrolled in distance and correspondence education courses or programs.</w:t>
      </w:r>
    </w:p>
    <w:p w:rsidRPr="00CF4359" w:rsidR="00D81507" w:rsidP="00D81507" w:rsidRDefault="00D81507" w14:paraId="3863E6DD" w14:textId="77777777">
      <w:pPr>
        <w:pStyle w:val="Level1"/>
        <w:tabs>
          <w:tab w:val="left" w:pos="-1440"/>
        </w:tabs>
        <w:ind w:left="1440" w:hanging="720"/>
        <w:jc w:val="both"/>
        <w:rPr>
          <w:rFonts w:cs="Arial"/>
          <w:sz w:val="24"/>
        </w:rPr>
      </w:pPr>
      <w:r w:rsidRPr="00CF4359">
        <w:rPr>
          <w:rFonts w:cs="Arial"/>
          <w:sz w:val="24"/>
        </w:rPr>
        <w:t>(c)</w:t>
      </w:r>
      <w:r w:rsidRPr="00CF4359">
        <w:rPr>
          <w:rFonts w:cs="Arial"/>
          <w:sz w:val="24"/>
        </w:rPr>
        <w:tab/>
      </w:r>
      <w:r w:rsidRPr="00CF4359">
        <w:rPr>
          <w:rFonts w:cs="Arial"/>
          <w:sz w:val="24"/>
        </w:rPr>
        <w:t xml:space="preserve">ensures that students are notified, in writing at the time of registration or enrollment, of any projected additional student charges associated with verification of student identity. </w:t>
      </w:r>
    </w:p>
    <w:p w:rsidRPr="00CF4359" w:rsidR="00D81507" w:rsidP="00D81507" w:rsidRDefault="00D81507" w14:paraId="6B9C7184" w14:textId="77777777">
      <w:pPr>
        <w:ind w:left="720"/>
        <w:rPr>
          <w:rFonts w:ascii="Arial" w:hAnsi="Arial" w:cs="Arial"/>
        </w:rPr>
      </w:pPr>
      <w:r w:rsidRPr="00CF4359">
        <w:rPr>
          <w:rFonts w:ascii="Arial" w:hAnsi="Arial" w:cs="Arial"/>
          <w:i/>
        </w:rPr>
        <w:t>(Distance and correspondence education)</w:t>
      </w:r>
    </w:p>
    <w:p w:rsidRPr="00CF4359" w:rsidR="00D81507" w:rsidP="00D81507" w:rsidRDefault="00D81507" w14:paraId="6BBBCEDC" w14:textId="77777777">
      <w:pPr>
        <w:ind w:left="1440"/>
        <w:rPr>
          <w:rFonts w:ascii="Arial" w:hAnsi="Arial" w:cs="Arial"/>
          <w:bCs/>
          <w:iCs/>
        </w:rPr>
      </w:pPr>
    </w:p>
    <w:p w:rsidRPr="00CF4359" w:rsidR="00D81507" w:rsidP="00D81507" w:rsidRDefault="00D81507" w14:paraId="1EFBBC25" w14:textId="77777777">
      <w:pPr>
        <w:ind w:left="720"/>
        <w:rPr>
          <w:rFonts w:ascii="Arial" w:hAnsi="Arial" w:cs="Arial"/>
          <w:bCs/>
          <w:iCs/>
        </w:rPr>
      </w:pPr>
      <w:r w:rsidRPr="00CF4359">
        <w:rPr>
          <w:rFonts w:ascii="Arial" w:hAnsi="Arial" w:cs="Arial"/>
          <w:bCs/>
          <w:iCs/>
        </w:rPr>
        <w:t>Comment:</w:t>
      </w:r>
    </w:p>
    <w:p w:rsidRPr="00CF4359" w:rsidR="00D81507" w:rsidP="00D81507" w:rsidRDefault="00D81507" w14:paraId="3A6D9269" w14:textId="77777777">
      <w:pPr>
        <w:widowControl w:val="0"/>
        <w:autoSpaceDE w:val="0"/>
        <w:autoSpaceDN w:val="0"/>
        <w:adjustRightInd w:val="0"/>
        <w:ind w:left="720" w:hanging="720"/>
        <w:rPr>
          <w:rFonts w:ascii="Arial" w:hAnsi="Arial" w:cs="Arial"/>
          <w:b/>
        </w:rPr>
      </w:pPr>
    </w:p>
    <w:p w:rsidRPr="00CF4359" w:rsidR="00D81507" w:rsidP="00D81507" w:rsidRDefault="00D81507" w14:paraId="18969E1D" w14:textId="77777777">
      <w:pPr>
        <w:widowControl w:val="0"/>
        <w:autoSpaceDE w:val="0"/>
        <w:autoSpaceDN w:val="0"/>
        <w:adjustRightInd w:val="0"/>
        <w:ind w:left="720" w:hanging="720"/>
        <w:rPr>
          <w:rFonts w:ascii="Arial" w:hAnsi="Arial" w:cs="Arial"/>
          <w:b/>
        </w:rPr>
      </w:pPr>
    </w:p>
    <w:p w:rsidRPr="00CF4359" w:rsidR="00A65855" w:rsidP="009D2B01" w:rsidRDefault="00E46411" w14:paraId="653C7B73" w14:textId="77777777">
      <w:pPr>
        <w:ind w:left="720" w:hanging="720"/>
        <w:jc w:val="both"/>
        <w:rPr>
          <w:rFonts w:ascii="Arial" w:hAnsi="Arial" w:cs="Arial"/>
        </w:rPr>
      </w:pPr>
      <w:r w:rsidRPr="00CF4359">
        <w:rPr>
          <w:rFonts w:ascii="Arial" w:hAnsi="Arial" w:cs="Arial"/>
        </w:rPr>
        <w:t>10.7</w:t>
      </w:r>
      <w:r w:rsidRPr="00CF4359" w:rsidR="004A7210">
        <w:rPr>
          <w:rFonts w:ascii="Arial" w:hAnsi="Arial" w:cs="Arial"/>
          <w:b/>
        </w:rPr>
        <w:tab/>
      </w:r>
      <w:r w:rsidRPr="00CF4359"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CF4359" w:rsidR="004A7210" w:rsidP="00F11003" w:rsidRDefault="00A65855" w14:paraId="5C58DE77" w14:textId="77777777">
      <w:pPr>
        <w:ind w:left="720" w:hanging="720"/>
        <w:rPr>
          <w:rFonts w:ascii="Arial" w:hAnsi="Arial" w:cs="Arial"/>
        </w:rPr>
      </w:pPr>
      <w:r w:rsidRPr="00CF4359">
        <w:rPr>
          <w:rFonts w:ascii="Arial" w:hAnsi="Arial" w:cs="Arial"/>
        </w:rPr>
        <w:tab/>
      </w:r>
      <w:r w:rsidRPr="00CF4359" w:rsidR="004A7210">
        <w:rPr>
          <w:rFonts w:ascii="Arial" w:hAnsi="Arial" w:cs="Arial"/>
          <w:i/>
        </w:rPr>
        <w:t>(Policies for awarding credit)</w:t>
      </w:r>
      <w:r w:rsidRPr="00CF4359" w:rsidR="00333BFA">
        <w:rPr>
          <w:rFonts w:ascii="Arial" w:hAnsi="Arial" w:cs="Arial"/>
        </w:rPr>
        <w:t xml:space="preserve"> </w:t>
      </w:r>
    </w:p>
    <w:p w:rsidRPr="00CF4359" w:rsidR="00EC1028" w:rsidP="00F11003" w:rsidRDefault="00EC1028" w14:paraId="585B6674" w14:textId="77777777">
      <w:pPr>
        <w:ind w:left="720"/>
        <w:rPr>
          <w:rFonts w:ascii="Arial" w:hAnsi="Arial" w:cs="Arial"/>
          <w:bCs/>
          <w:iCs/>
        </w:rPr>
      </w:pPr>
    </w:p>
    <w:p w:rsidRPr="00CF4359" w:rsidR="00EC1028" w:rsidP="00F11003" w:rsidRDefault="00EC1028" w14:paraId="45764735" w14:textId="77777777">
      <w:pPr>
        <w:ind w:left="720"/>
        <w:rPr>
          <w:rFonts w:ascii="Arial" w:hAnsi="Arial" w:cs="Arial"/>
          <w:bCs/>
          <w:iCs/>
        </w:rPr>
      </w:pPr>
      <w:r w:rsidRPr="00CF4359">
        <w:rPr>
          <w:rFonts w:ascii="Arial" w:hAnsi="Arial" w:cs="Arial"/>
          <w:bCs/>
          <w:iCs/>
        </w:rPr>
        <w:t>Comment:</w:t>
      </w:r>
    </w:p>
    <w:p w:rsidRPr="00CF4359" w:rsidR="00EC1028" w:rsidP="00F11003" w:rsidRDefault="00EC1028" w14:paraId="659698A3" w14:textId="77777777">
      <w:pPr>
        <w:ind w:left="720"/>
        <w:rPr>
          <w:rFonts w:ascii="Arial" w:hAnsi="Arial" w:cs="Arial"/>
          <w:bCs/>
          <w:iCs/>
        </w:rPr>
      </w:pPr>
    </w:p>
    <w:p w:rsidRPr="00CF4359" w:rsidR="004A7210" w:rsidP="00F11003" w:rsidRDefault="004A7210" w14:paraId="5D6AA3FE" w14:textId="77777777">
      <w:pPr>
        <w:pStyle w:val="Level1"/>
        <w:tabs>
          <w:tab w:val="left" w:pos="-1440"/>
        </w:tabs>
        <w:ind w:hanging="720"/>
        <w:rPr>
          <w:rFonts w:cs="Arial"/>
          <w:sz w:val="24"/>
        </w:rPr>
      </w:pPr>
    </w:p>
    <w:p w:rsidRPr="00CF4359" w:rsidR="00A65855" w:rsidP="00F11003" w:rsidRDefault="00E46411" w14:paraId="5F222E00" w14:textId="77777777">
      <w:pPr>
        <w:ind w:left="720" w:hanging="720"/>
        <w:jc w:val="both"/>
        <w:rPr>
          <w:rFonts w:ascii="Arial" w:hAnsi="Arial" w:cs="Arial"/>
        </w:rPr>
      </w:pPr>
      <w:r w:rsidRPr="00CF4359">
        <w:rPr>
          <w:rFonts w:ascii="Arial" w:hAnsi="Arial" w:cs="Arial"/>
        </w:rPr>
        <w:t>10.8</w:t>
      </w:r>
      <w:r w:rsidRPr="00CF4359" w:rsidR="004A7210">
        <w:rPr>
          <w:rFonts w:ascii="Arial" w:hAnsi="Arial" w:cs="Arial"/>
        </w:rPr>
        <w:tab/>
      </w:r>
      <w:r w:rsidRPr="00CF4359" w:rsidR="004A7210">
        <w:rPr>
          <w:rFonts w:ascii="Arial" w:hAnsi="Arial" w:cs="Arial"/>
        </w:rPr>
        <w:t>The institution publishes policies for evaluating, awarding</w:t>
      </w:r>
      <w:r w:rsidRPr="00CF4359" w:rsidR="002B0FB3">
        <w:rPr>
          <w:rFonts w:ascii="Arial" w:hAnsi="Arial" w:cs="Arial"/>
        </w:rPr>
        <w:t>,</w:t>
      </w:r>
      <w:r w:rsidRPr="00CF4359" w:rsidR="004A7210">
        <w:rPr>
          <w:rFonts w:ascii="Arial" w:hAnsi="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CF4359" w:rsidR="00F11003">
        <w:rPr>
          <w:rFonts w:ascii="Arial" w:hAnsi="Arial" w:cs="Arial"/>
        </w:rPr>
        <w:t>’</w:t>
      </w:r>
      <w:r w:rsidRPr="00CF4359" w:rsidR="004A7210">
        <w:rPr>
          <w:rFonts w:ascii="Arial" w:hAnsi="Arial" w:cs="Arial"/>
        </w:rPr>
        <w:t>s mission.</w:t>
      </w:r>
    </w:p>
    <w:p w:rsidRPr="00CF4359" w:rsidR="004A7210" w:rsidP="00F11003" w:rsidRDefault="00A65855" w14:paraId="3D4B90F7" w14:textId="2E4CBD64">
      <w:pPr>
        <w:ind w:left="720" w:hanging="720"/>
        <w:jc w:val="both"/>
        <w:rPr>
          <w:rFonts w:ascii="Arial" w:hAnsi="Arial" w:cs="Arial"/>
          <w:i/>
        </w:rPr>
      </w:pPr>
      <w:r w:rsidRPr="00CF4359">
        <w:rPr>
          <w:rFonts w:ascii="Arial" w:hAnsi="Arial" w:cs="Arial"/>
          <w:b/>
        </w:rPr>
        <w:tab/>
      </w:r>
      <w:r w:rsidRPr="00CF4359" w:rsidR="004A7210">
        <w:rPr>
          <w:rFonts w:ascii="Arial" w:hAnsi="Arial" w:cs="Arial"/>
          <w:i/>
        </w:rPr>
        <w:t>(Evaluating and awarding</w:t>
      </w:r>
      <w:r w:rsidR="00CF4359">
        <w:rPr>
          <w:rFonts w:ascii="Arial" w:hAnsi="Arial" w:cs="Arial"/>
          <w:i/>
        </w:rPr>
        <w:t xml:space="preserve"> external</w:t>
      </w:r>
      <w:r w:rsidRPr="00CF4359" w:rsidR="004A7210">
        <w:rPr>
          <w:rFonts w:ascii="Arial" w:hAnsi="Arial" w:cs="Arial"/>
          <w:i/>
        </w:rPr>
        <w:t xml:space="preserve"> academic credit)</w:t>
      </w:r>
    </w:p>
    <w:p w:rsidRPr="00CF4359" w:rsidR="00EC1028" w:rsidP="00F11003" w:rsidRDefault="00EC1028" w14:paraId="17051AD7" w14:textId="77777777">
      <w:pPr>
        <w:ind w:left="720"/>
        <w:rPr>
          <w:rFonts w:ascii="Arial" w:hAnsi="Arial" w:cs="Arial"/>
          <w:bCs/>
          <w:iCs/>
        </w:rPr>
      </w:pPr>
    </w:p>
    <w:p w:rsidRPr="00CF4359" w:rsidR="00EC1028" w:rsidP="00F11003" w:rsidRDefault="00EC1028" w14:paraId="39E36C0B" w14:textId="77777777">
      <w:pPr>
        <w:ind w:left="720"/>
        <w:rPr>
          <w:rFonts w:ascii="Arial" w:hAnsi="Arial" w:cs="Arial"/>
          <w:bCs/>
          <w:iCs/>
        </w:rPr>
      </w:pPr>
      <w:r w:rsidRPr="00CF4359">
        <w:rPr>
          <w:rFonts w:ascii="Arial" w:hAnsi="Arial" w:cs="Arial"/>
          <w:bCs/>
          <w:iCs/>
        </w:rPr>
        <w:t>Comment:</w:t>
      </w:r>
    </w:p>
    <w:p w:rsidRPr="00CF4359" w:rsidR="00EC1028" w:rsidP="00F11003" w:rsidRDefault="00EC1028" w14:paraId="64B4B5D7" w14:textId="77777777">
      <w:pPr>
        <w:ind w:left="720"/>
        <w:rPr>
          <w:rFonts w:ascii="Arial" w:hAnsi="Arial" w:cs="Arial"/>
          <w:bCs/>
          <w:iCs/>
        </w:rPr>
      </w:pPr>
    </w:p>
    <w:p w:rsidRPr="00CF4359" w:rsidR="004A7210" w:rsidP="00F11003" w:rsidRDefault="004A7210" w14:paraId="03B0DCC4" w14:textId="77777777">
      <w:pPr>
        <w:rPr>
          <w:rFonts w:ascii="Arial" w:hAnsi="Arial" w:cs="Arial"/>
        </w:rPr>
      </w:pPr>
    </w:p>
    <w:p w:rsidRPr="00CF4359" w:rsidR="00EB36FE" w:rsidP="00F11003" w:rsidRDefault="00EB36FE" w14:paraId="3311EEA5" w14:textId="77777777">
      <w:pPr>
        <w:pBdr>
          <w:bottom w:val="single" w:color="auto" w:sz="4" w:space="1"/>
        </w:pBdr>
        <w:rPr>
          <w:rFonts w:ascii="Arial" w:hAnsi="Arial" w:cs="Arial"/>
          <w:bCs/>
          <w:sz w:val="28"/>
          <w:szCs w:val="28"/>
        </w:rPr>
      </w:pPr>
      <w:r w:rsidRPr="00CF4359">
        <w:rPr>
          <w:rFonts w:ascii="Arial" w:hAnsi="Arial" w:cs="Arial"/>
          <w:b/>
          <w:bCs/>
          <w:sz w:val="28"/>
          <w:szCs w:val="28"/>
        </w:rPr>
        <w:t>Section 11: Library and Learning/Information Resources</w:t>
      </w:r>
    </w:p>
    <w:p w:rsidRPr="00CF4359" w:rsidR="00F11003" w:rsidP="00F11003" w:rsidRDefault="00F11003" w14:paraId="51FD068F" w14:textId="77777777">
      <w:pPr>
        <w:tabs>
          <w:tab w:val="left" w:pos="-1440"/>
        </w:tabs>
        <w:ind w:left="720" w:hanging="720"/>
        <w:rPr>
          <w:rFonts w:ascii="Arial" w:hAnsi="Arial" w:cs="Arial"/>
        </w:rPr>
      </w:pPr>
    </w:p>
    <w:p w:rsidRPr="00CF4359" w:rsidR="00A65855" w:rsidP="00F11003" w:rsidRDefault="00EB36FE" w14:paraId="72F174E3" w14:textId="77777777">
      <w:pPr>
        <w:tabs>
          <w:tab w:val="left" w:pos="-1440"/>
        </w:tabs>
        <w:ind w:left="720" w:hanging="720"/>
        <w:jc w:val="both"/>
        <w:rPr>
          <w:rFonts w:ascii="Arial" w:hAnsi="Arial" w:cs="Arial"/>
          <w:b/>
        </w:rPr>
      </w:pPr>
      <w:r w:rsidRPr="00CF4359">
        <w:rPr>
          <w:rFonts w:ascii="Arial" w:hAnsi="Arial" w:cs="Arial"/>
        </w:rPr>
        <w:t>1</w:t>
      </w:r>
      <w:r w:rsidRPr="00CF4359" w:rsidR="00E46411">
        <w:rPr>
          <w:rFonts w:ascii="Arial" w:hAnsi="Arial" w:cs="Arial"/>
        </w:rPr>
        <w:t>1</w:t>
      </w:r>
      <w:r w:rsidRPr="00CF4359">
        <w:rPr>
          <w:rFonts w:ascii="Arial" w:hAnsi="Arial" w:cs="Arial"/>
        </w:rPr>
        <w:t>.</w:t>
      </w:r>
      <w:r w:rsidRPr="00CF4359" w:rsidR="00E46411">
        <w:rPr>
          <w:rFonts w:ascii="Arial" w:hAnsi="Arial" w:cs="Arial"/>
        </w:rPr>
        <w:t>1</w:t>
      </w:r>
      <w:r w:rsidRPr="00CF4359">
        <w:rPr>
          <w:rFonts w:ascii="Arial" w:hAnsi="Arial" w:cs="Arial"/>
          <w:b/>
        </w:rPr>
        <w:tab/>
      </w:r>
      <w:r w:rsidRPr="00CF4359">
        <w:rPr>
          <w:rFonts w:ascii="Arial" w:hAnsi="Arial" w:cs="Arial"/>
          <w:b/>
        </w:rPr>
        <w:t>The institution provides adequate and appropriate library and learning/information resources, services, and support for its mission.</w:t>
      </w:r>
    </w:p>
    <w:p w:rsidRPr="00CF4359" w:rsidR="00EB36FE" w:rsidP="00F11003" w:rsidRDefault="00A65855" w14:paraId="341E199C" w14:textId="77777777">
      <w:pPr>
        <w:tabs>
          <w:tab w:val="left" w:pos="-1440"/>
        </w:tabs>
        <w:ind w:left="720" w:hanging="720"/>
        <w:jc w:val="both"/>
        <w:rPr>
          <w:rFonts w:ascii="Arial" w:hAnsi="Arial" w:cs="Arial"/>
          <w:b/>
        </w:rPr>
      </w:pPr>
      <w:r w:rsidRPr="00CF4359">
        <w:rPr>
          <w:rFonts w:ascii="Arial" w:hAnsi="Arial" w:cs="Arial"/>
          <w:b/>
        </w:rPr>
        <w:tab/>
      </w:r>
      <w:r w:rsidRPr="00CF4359" w:rsidR="00EB36FE">
        <w:rPr>
          <w:rFonts w:ascii="Arial" w:hAnsi="Arial" w:cs="Arial"/>
          <w:i/>
        </w:rPr>
        <w:t>(Library and learning/information resources)</w:t>
      </w:r>
      <w:r w:rsidRPr="00CF4359" w:rsidR="00333BFA">
        <w:rPr>
          <w:rFonts w:ascii="Arial" w:hAnsi="Arial" w:cs="Arial"/>
        </w:rPr>
        <w:t xml:space="preserve"> </w:t>
      </w:r>
      <w:r w:rsidRPr="00CF4359" w:rsidR="00333BFA">
        <w:rPr>
          <w:rFonts w:ascii="Arial" w:hAnsi="Arial" w:cs="Arial"/>
          <w:b/>
        </w:rPr>
        <w:t>[CR]</w:t>
      </w:r>
    </w:p>
    <w:p w:rsidRPr="00CF4359" w:rsidR="00EB36FE" w:rsidP="00F11003" w:rsidRDefault="00EB36FE" w14:paraId="01C933F1" w14:textId="77777777">
      <w:pPr>
        <w:ind w:left="720"/>
        <w:rPr>
          <w:rFonts w:ascii="Arial" w:hAnsi="Arial" w:cs="Arial"/>
          <w:bCs/>
          <w:iCs/>
        </w:rPr>
      </w:pPr>
    </w:p>
    <w:p w:rsidRPr="00CF4359" w:rsidR="00EB36FE" w:rsidP="00F11003" w:rsidRDefault="00EB36FE" w14:paraId="1EDA55DB" w14:textId="77777777">
      <w:pPr>
        <w:ind w:left="720"/>
        <w:rPr>
          <w:rFonts w:ascii="Arial" w:hAnsi="Arial" w:cs="Arial"/>
          <w:bCs/>
          <w:iCs/>
        </w:rPr>
      </w:pPr>
      <w:r w:rsidRPr="00CF4359">
        <w:rPr>
          <w:rFonts w:ascii="Arial" w:hAnsi="Arial" w:cs="Arial"/>
          <w:bCs/>
          <w:iCs/>
        </w:rPr>
        <w:t>Comment:</w:t>
      </w:r>
    </w:p>
    <w:p w:rsidRPr="00CF4359" w:rsidR="00EB36FE" w:rsidP="00F11003" w:rsidRDefault="00EB36FE" w14:paraId="391C79F8" w14:textId="77777777">
      <w:pPr>
        <w:ind w:left="720"/>
        <w:rPr>
          <w:rFonts w:ascii="Arial" w:hAnsi="Arial" w:cs="Arial"/>
          <w:bCs/>
          <w:iCs/>
        </w:rPr>
      </w:pPr>
    </w:p>
    <w:p w:rsidRPr="00CF4359" w:rsidR="00EB36FE" w:rsidP="00F11003" w:rsidRDefault="00EB36FE" w14:paraId="147FED8C" w14:textId="77777777">
      <w:pPr>
        <w:tabs>
          <w:tab w:val="left" w:pos="-1440"/>
        </w:tabs>
        <w:ind w:left="720" w:hanging="720"/>
        <w:rPr>
          <w:rFonts w:ascii="Arial" w:hAnsi="Arial" w:cs="Arial"/>
          <w:b/>
        </w:rPr>
      </w:pPr>
    </w:p>
    <w:p w:rsidRPr="00CF4359" w:rsidR="00EB36FE" w:rsidP="00F11003" w:rsidRDefault="00EB36FE" w14:paraId="0AC8CE28" w14:textId="77777777">
      <w:pPr>
        <w:pBdr>
          <w:bottom w:val="single" w:color="auto" w:sz="4" w:space="1"/>
        </w:pBdr>
        <w:rPr>
          <w:rFonts w:ascii="Arial" w:hAnsi="Arial" w:cs="Arial"/>
          <w:bCs/>
          <w:sz w:val="28"/>
          <w:szCs w:val="28"/>
        </w:rPr>
      </w:pPr>
      <w:r w:rsidRPr="00CF4359">
        <w:rPr>
          <w:rFonts w:ascii="Arial" w:hAnsi="Arial" w:cs="Arial"/>
          <w:b/>
          <w:bCs/>
          <w:sz w:val="28"/>
          <w:szCs w:val="28"/>
        </w:rPr>
        <w:t>Section 12: Academic and Student Support Services</w:t>
      </w:r>
    </w:p>
    <w:p w:rsidRPr="00CF4359" w:rsidR="00F11003" w:rsidP="00F11003" w:rsidRDefault="00F11003" w14:paraId="54999425" w14:textId="77777777">
      <w:pPr>
        <w:tabs>
          <w:tab w:val="left" w:pos="-1440"/>
        </w:tabs>
        <w:ind w:left="720" w:hanging="720"/>
        <w:rPr>
          <w:rFonts w:ascii="Arial" w:hAnsi="Arial" w:cs="Arial"/>
        </w:rPr>
      </w:pPr>
    </w:p>
    <w:p w:rsidRPr="00CF4359" w:rsidR="00A65855" w:rsidP="00F11003" w:rsidRDefault="00E46411" w14:paraId="22D53173" w14:textId="77777777">
      <w:pPr>
        <w:tabs>
          <w:tab w:val="left" w:pos="-1440"/>
        </w:tabs>
        <w:ind w:left="720" w:hanging="720"/>
        <w:jc w:val="both"/>
        <w:rPr>
          <w:rFonts w:ascii="Arial" w:hAnsi="Arial" w:cs="Arial"/>
        </w:rPr>
      </w:pPr>
      <w:r w:rsidRPr="00CF4359">
        <w:rPr>
          <w:rFonts w:ascii="Arial" w:hAnsi="Arial" w:cs="Arial"/>
        </w:rPr>
        <w:t>12.1</w:t>
      </w:r>
      <w:r w:rsidRPr="00CF4359" w:rsidR="00EB36FE">
        <w:rPr>
          <w:rFonts w:ascii="Arial" w:hAnsi="Arial" w:cs="Arial"/>
        </w:rPr>
        <w:tab/>
      </w:r>
      <w:r w:rsidRPr="00CF4359" w:rsidR="00EB36FE">
        <w:rPr>
          <w:rFonts w:ascii="Arial" w:hAnsi="Arial" w:cs="Arial"/>
          <w:b/>
        </w:rPr>
        <w:t>The institution provides appropriate academic and student support programs, services, and activities consistent with its mission.</w:t>
      </w:r>
    </w:p>
    <w:p w:rsidRPr="00CF4359" w:rsidR="00EB36FE" w:rsidP="00F11003" w:rsidRDefault="00A65855" w14:paraId="67D6D2BB" w14:textId="77777777">
      <w:pPr>
        <w:tabs>
          <w:tab w:val="left" w:pos="-1440"/>
        </w:tabs>
        <w:ind w:left="720" w:hanging="720"/>
        <w:jc w:val="both"/>
        <w:rPr>
          <w:rFonts w:ascii="Arial" w:hAnsi="Arial" w:cs="Arial"/>
        </w:rPr>
      </w:pPr>
      <w:r w:rsidRPr="00CF4359">
        <w:rPr>
          <w:rFonts w:ascii="Arial" w:hAnsi="Arial" w:cs="Arial"/>
        </w:rPr>
        <w:tab/>
      </w:r>
      <w:r w:rsidRPr="00CF4359" w:rsidR="00EB36FE">
        <w:rPr>
          <w:rFonts w:ascii="Arial" w:hAnsi="Arial" w:cs="Arial"/>
          <w:i/>
        </w:rPr>
        <w:t>(Student support services)</w:t>
      </w:r>
      <w:r w:rsidRPr="00CF4359" w:rsidR="00333BFA">
        <w:rPr>
          <w:rFonts w:ascii="Arial" w:hAnsi="Arial" w:cs="Arial"/>
        </w:rPr>
        <w:t xml:space="preserve"> </w:t>
      </w:r>
      <w:r w:rsidRPr="00CF4359" w:rsidR="00445176">
        <w:rPr>
          <w:rFonts w:ascii="Arial" w:hAnsi="Arial" w:cs="Arial"/>
          <w:b/>
        </w:rPr>
        <w:t>[CR</w:t>
      </w:r>
      <w:r w:rsidRPr="00CF4359" w:rsidR="00333BFA">
        <w:rPr>
          <w:rFonts w:ascii="Arial" w:hAnsi="Arial" w:cs="Arial"/>
          <w:b/>
        </w:rPr>
        <w:t>]</w:t>
      </w:r>
    </w:p>
    <w:p w:rsidRPr="00CF4359" w:rsidR="00EB36FE" w:rsidP="00F11003" w:rsidRDefault="00EB36FE" w14:paraId="375F347D" w14:textId="77777777">
      <w:pPr>
        <w:ind w:left="720"/>
        <w:rPr>
          <w:rFonts w:ascii="Arial" w:hAnsi="Arial" w:cs="Arial"/>
          <w:bCs/>
          <w:iCs/>
        </w:rPr>
      </w:pPr>
    </w:p>
    <w:p w:rsidRPr="00CF4359" w:rsidR="00EB36FE" w:rsidP="00F11003" w:rsidRDefault="00EB36FE" w14:paraId="5A6D701B" w14:textId="77777777">
      <w:pPr>
        <w:ind w:left="720"/>
        <w:rPr>
          <w:rFonts w:ascii="Arial" w:hAnsi="Arial" w:cs="Arial"/>
          <w:bCs/>
          <w:iCs/>
        </w:rPr>
      </w:pPr>
      <w:r w:rsidRPr="00CF4359">
        <w:rPr>
          <w:rFonts w:ascii="Arial" w:hAnsi="Arial" w:cs="Arial"/>
          <w:bCs/>
          <w:iCs/>
        </w:rPr>
        <w:t>Comment:</w:t>
      </w:r>
    </w:p>
    <w:p w:rsidRPr="00CF4359" w:rsidR="00EB36FE" w:rsidP="00F11003" w:rsidRDefault="00EB36FE" w14:paraId="3372ADB3" w14:textId="77777777">
      <w:pPr>
        <w:ind w:left="720"/>
        <w:rPr>
          <w:rFonts w:ascii="Arial" w:hAnsi="Arial" w:cs="Arial"/>
          <w:bCs/>
          <w:iCs/>
        </w:rPr>
      </w:pPr>
    </w:p>
    <w:p w:rsidRPr="00CF4359" w:rsidR="00EB36FE" w:rsidP="00F11003" w:rsidRDefault="00EB36FE" w14:paraId="517E8976" w14:textId="77777777">
      <w:pPr>
        <w:tabs>
          <w:tab w:val="left" w:pos="-1440"/>
        </w:tabs>
        <w:ind w:left="720" w:hanging="720"/>
        <w:rPr>
          <w:rFonts w:ascii="Arial" w:hAnsi="Arial" w:cs="Arial"/>
          <w:strike/>
        </w:rPr>
      </w:pPr>
    </w:p>
    <w:p w:rsidRPr="00CF4359" w:rsidR="00A65855" w:rsidP="00F11003" w:rsidRDefault="00E46411" w14:paraId="7E6C611C" w14:textId="77777777">
      <w:pPr>
        <w:tabs>
          <w:tab w:val="left" w:pos="-1440"/>
        </w:tabs>
        <w:ind w:left="720" w:hanging="720"/>
        <w:jc w:val="both"/>
        <w:rPr>
          <w:rFonts w:ascii="Arial" w:hAnsi="Arial" w:cs="Arial"/>
        </w:rPr>
      </w:pPr>
      <w:r w:rsidRPr="00CF4359">
        <w:rPr>
          <w:rFonts w:ascii="Arial" w:hAnsi="Arial" w:cs="Arial"/>
        </w:rPr>
        <w:t>12.4</w:t>
      </w:r>
      <w:r w:rsidRPr="00CF4359" w:rsidR="00EB36FE">
        <w:rPr>
          <w:rFonts w:ascii="Arial" w:hAnsi="Arial" w:cs="Arial"/>
        </w:rPr>
        <w:tab/>
      </w:r>
      <w:r w:rsidRPr="00CF4359" w:rsidR="00EB36FE">
        <w:rPr>
          <w:rFonts w:ascii="Arial" w:hAnsi="Arial" w:cs="Arial"/>
        </w:rPr>
        <w:t>The institution (</w:t>
      </w:r>
      <w:r w:rsidRPr="00CF4359" w:rsidR="009D2B01">
        <w:rPr>
          <w:rFonts w:ascii="Arial" w:hAnsi="Arial" w:cs="Arial"/>
        </w:rPr>
        <w:t>a</w:t>
      </w:r>
      <w:r w:rsidRPr="00CF4359" w:rsidR="00EB36FE">
        <w:rPr>
          <w:rFonts w:ascii="Arial" w:hAnsi="Arial" w:cs="Arial"/>
        </w:rPr>
        <w:t>) publishes appropriate and clear procedures for addressing written student complaints, (</w:t>
      </w:r>
      <w:r w:rsidRPr="00CF4359" w:rsidR="009D2B01">
        <w:rPr>
          <w:rFonts w:ascii="Arial" w:hAnsi="Arial" w:cs="Arial"/>
        </w:rPr>
        <w:t>b</w:t>
      </w:r>
      <w:r w:rsidRPr="00CF4359" w:rsidR="00EB36FE">
        <w:rPr>
          <w:rFonts w:ascii="Arial" w:hAnsi="Arial" w:cs="Arial"/>
        </w:rPr>
        <w:t>) demonstrates that it follows the procedures when resolving them, and (</w:t>
      </w:r>
      <w:r w:rsidRPr="00CF4359" w:rsidR="009D2B01">
        <w:rPr>
          <w:rFonts w:ascii="Arial" w:hAnsi="Arial" w:cs="Arial"/>
        </w:rPr>
        <w:t>c</w:t>
      </w:r>
      <w:r w:rsidRPr="00CF4359" w:rsidR="00EB36FE">
        <w:rPr>
          <w:rFonts w:ascii="Arial" w:hAnsi="Arial" w:cs="Arial"/>
        </w:rPr>
        <w:t>) maintains a record of student complaints that can be accessed upon request by SACSCOC.</w:t>
      </w:r>
    </w:p>
    <w:p w:rsidRPr="00CF4359" w:rsidR="00EB36FE" w:rsidP="00F11003" w:rsidRDefault="00A65855" w14:paraId="1ED668EF" w14:textId="77777777">
      <w:pPr>
        <w:tabs>
          <w:tab w:val="left" w:pos="-1440"/>
        </w:tabs>
        <w:ind w:left="720" w:hanging="720"/>
        <w:jc w:val="both"/>
        <w:rPr>
          <w:rFonts w:ascii="Arial" w:hAnsi="Arial" w:cs="Arial"/>
        </w:rPr>
      </w:pPr>
      <w:r w:rsidRPr="00CF4359">
        <w:rPr>
          <w:rFonts w:ascii="Arial" w:hAnsi="Arial" w:cs="Arial"/>
        </w:rPr>
        <w:tab/>
      </w:r>
      <w:r w:rsidRPr="00CF4359" w:rsidR="00EB36FE">
        <w:rPr>
          <w:rFonts w:ascii="Arial" w:hAnsi="Arial" w:cs="Arial"/>
          <w:i/>
        </w:rPr>
        <w:t>(Student complaints)</w:t>
      </w:r>
    </w:p>
    <w:p w:rsidRPr="00CF4359" w:rsidR="00EB36FE" w:rsidP="00F11003" w:rsidRDefault="00EB36FE" w14:paraId="228452BF" w14:textId="77777777">
      <w:pPr>
        <w:ind w:left="720"/>
        <w:rPr>
          <w:rFonts w:ascii="Arial" w:hAnsi="Arial" w:cs="Arial"/>
          <w:bCs/>
          <w:iCs/>
        </w:rPr>
      </w:pPr>
    </w:p>
    <w:p w:rsidRPr="00CF4359" w:rsidR="00EB36FE" w:rsidP="00F11003" w:rsidRDefault="00EB36FE" w14:paraId="49672C86" w14:textId="77777777">
      <w:pPr>
        <w:ind w:left="720"/>
        <w:rPr>
          <w:rFonts w:ascii="Arial" w:hAnsi="Arial" w:cs="Arial"/>
          <w:bCs/>
          <w:iCs/>
        </w:rPr>
      </w:pPr>
      <w:r w:rsidRPr="00CF4359">
        <w:rPr>
          <w:rFonts w:ascii="Arial" w:hAnsi="Arial" w:cs="Arial"/>
          <w:bCs/>
          <w:iCs/>
        </w:rPr>
        <w:t>Comment:</w:t>
      </w:r>
    </w:p>
    <w:p w:rsidRPr="00CF4359" w:rsidR="00EB36FE" w:rsidP="00F11003" w:rsidRDefault="00EB36FE" w14:paraId="1623E0EE" w14:textId="77777777">
      <w:pPr>
        <w:ind w:left="720"/>
        <w:rPr>
          <w:rFonts w:ascii="Arial" w:hAnsi="Arial" w:cs="Arial"/>
          <w:bCs/>
          <w:iCs/>
        </w:rPr>
      </w:pPr>
    </w:p>
    <w:p w:rsidRPr="00CF4359" w:rsidR="00EB36FE" w:rsidP="00F11003" w:rsidRDefault="00EB36FE" w14:paraId="7978D28A" w14:textId="77777777">
      <w:pPr>
        <w:pStyle w:val="Level1"/>
        <w:tabs>
          <w:tab w:val="left" w:pos="-1440"/>
        </w:tabs>
        <w:ind w:hanging="720"/>
        <w:rPr>
          <w:rFonts w:cs="Arial"/>
          <w:sz w:val="24"/>
        </w:rPr>
      </w:pPr>
    </w:p>
    <w:p w:rsidRPr="00CF4359" w:rsidR="00D11C3D" w:rsidP="00F11003" w:rsidRDefault="00D11C3D" w14:paraId="2B31EE4C" w14:textId="77777777">
      <w:pPr>
        <w:pBdr>
          <w:bottom w:val="single" w:color="auto" w:sz="4" w:space="1"/>
        </w:pBdr>
        <w:rPr>
          <w:rFonts w:ascii="Arial" w:hAnsi="Arial" w:cs="Arial"/>
          <w:bCs/>
          <w:sz w:val="28"/>
          <w:szCs w:val="28"/>
        </w:rPr>
      </w:pPr>
      <w:r w:rsidRPr="00CF4359">
        <w:rPr>
          <w:rFonts w:ascii="Arial" w:hAnsi="Arial" w:cs="Arial"/>
          <w:b/>
          <w:bCs/>
          <w:sz w:val="28"/>
          <w:szCs w:val="28"/>
        </w:rPr>
        <w:t>Section 13: Financial and Physical Resources</w:t>
      </w:r>
    </w:p>
    <w:p w:rsidRPr="00CF4359" w:rsidR="00F11003" w:rsidP="00F11003" w:rsidRDefault="00F11003" w14:paraId="358F9E52" w14:textId="77777777">
      <w:pPr>
        <w:ind w:left="720" w:hanging="720"/>
        <w:rPr>
          <w:rFonts w:ascii="Arial" w:hAnsi="Arial" w:cs="Arial"/>
        </w:rPr>
      </w:pPr>
    </w:p>
    <w:p w:rsidRPr="00CF4359" w:rsidR="004E1DA5" w:rsidP="0012676B" w:rsidRDefault="00E46411" w14:paraId="61B978EB" w14:textId="77777777">
      <w:pPr>
        <w:pStyle w:val="Level1"/>
        <w:tabs>
          <w:tab w:val="left" w:pos="-1440"/>
        </w:tabs>
        <w:ind w:hanging="720"/>
        <w:jc w:val="both"/>
        <w:rPr>
          <w:rFonts w:cs="Arial"/>
          <w:sz w:val="24"/>
        </w:rPr>
      </w:pPr>
      <w:r w:rsidRPr="00CF4359">
        <w:rPr>
          <w:rFonts w:cs="Arial"/>
          <w:sz w:val="24"/>
        </w:rPr>
        <w:t>13.7</w:t>
      </w:r>
      <w:r w:rsidRPr="00CF4359" w:rsidR="00D11C3D">
        <w:rPr>
          <w:rFonts w:cs="Arial"/>
          <w:sz w:val="24"/>
        </w:rPr>
        <w:tab/>
      </w:r>
      <w:r w:rsidRPr="00CF4359" w:rsidR="00D11C3D">
        <w:rPr>
          <w:rFonts w:cs="Arial"/>
          <w:sz w:val="24"/>
        </w:rPr>
        <w:t>The institution ensures adequate physical facilities and resources, both on and off campus, that appropriately serve the needs of the institution</w:t>
      </w:r>
      <w:r w:rsidRPr="00CF4359" w:rsidR="00F11003">
        <w:rPr>
          <w:rFonts w:cs="Arial"/>
          <w:sz w:val="24"/>
        </w:rPr>
        <w:t>’</w:t>
      </w:r>
      <w:r w:rsidRPr="00CF4359" w:rsidR="00D11C3D">
        <w:rPr>
          <w:rFonts w:cs="Arial"/>
          <w:sz w:val="24"/>
        </w:rPr>
        <w:t>s educational programs, support services, and other mission-related activities.</w:t>
      </w:r>
    </w:p>
    <w:p w:rsidRPr="00CF4359" w:rsidR="00D11C3D" w:rsidP="0012676B" w:rsidRDefault="004E1DA5" w14:paraId="2360B400" w14:textId="77777777">
      <w:pPr>
        <w:pStyle w:val="Level1"/>
        <w:tabs>
          <w:tab w:val="left" w:pos="-1440"/>
        </w:tabs>
        <w:ind w:hanging="720"/>
        <w:jc w:val="both"/>
        <w:rPr>
          <w:rFonts w:cs="Arial"/>
          <w:sz w:val="24"/>
        </w:rPr>
      </w:pPr>
      <w:r w:rsidRPr="00CF4359">
        <w:rPr>
          <w:rFonts w:cs="Arial"/>
          <w:b/>
          <w:sz w:val="24"/>
        </w:rPr>
        <w:tab/>
      </w:r>
      <w:r w:rsidRPr="00CF4359" w:rsidR="00D11C3D">
        <w:rPr>
          <w:rFonts w:cs="Arial"/>
          <w:i/>
          <w:sz w:val="24"/>
        </w:rPr>
        <w:t>(Physical resources)</w:t>
      </w:r>
    </w:p>
    <w:p w:rsidRPr="00CF4359" w:rsidR="003B49D0" w:rsidP="00F11003" w:rsidRDefault="003B49D0" w14:paraId="4FE63BAA" w14:textId="77777777">
      <w:pPr>
        <w:ind w:left="720"/>
        <w:rPr>
          <w:rFonts w:ascii="Arial" w:hAnsi="Arial" w:cs="Arial"/>
          <w:bCs/>
          <w:iCs/>
        </w:rPr>
      </w:pPr>
    </w:p>
    <w:p w:rsidRPr="00CF4359" w:rsidR="003B49D0" w:rsidP="00F11003" w:rsidRDefault="003B49D0" w14:paraId="4E8BD687" w14:textId="77777777">
      <w:pPr>
        <w:ind w:left="720"/>
        <w:rPr>
          <w:rFonts w:ascii="Arial" w:hAnsi="Arial" w:cs="Arial"/>
          <w:bCs/>
          <w:iCs/>
        </w:rPr>
      </w:pPr>
      <w:r w:rsidRPr="00CF4359">
        <w:rPr>
          <w:rFonts w:ascii="Arial" w:hAnsi="Arial" w:cs="Arial"/>
          <w:bCs/>
          <w:iCs/>
        </w:rPr>
        <w:t>Comment:</w:t>
      </w:r>
    </w:p>
    <w:p w:rsidRPr="00CF4359" w:rsidR="003B49D0" w:rsidP="00F11003" w:rsidRDefault="003B49D0" w14:paraId="65B1D6DA" w14:textId="77777777">
      <w:pPr>
        <w:ind w:left="720"/>
        <w:rPr>
          <w:rFonts w:ascii="Arial" w:hAnsi="Arial" w:cs="Arial"/>
          <w:bCs/>
          <w:iCs/>
        </w:rPr>
      </w:pPr>
    </w:p>
    <w:p w:rsidRPr="00CF4359" w:rsidR="00D11C3D" w:rsidP="00F11003" w:rsidRDefault="00D11C3D" w14:paraId="728C52EB" w14:textId="77777777">
      <w:pPr>
        <w:pStyle w:val="Level1"/>
        <w:tabs>
          <w:tab w:val="left" w:pos="-1440"/>
        </w:tabs>
        <w:ind w:hanging="720"/>
        <w:rPr>
          <w:rFonts w:cs="Arial"/>
          <w:sz w:val="24"/>
        </w:rPr>
      </w:pPr>
    </w:p>
    <w:p w:rsidRPr="00CF4359" w:rsidR="003B49D0" w:rsidP="00F11003" w:rsidRDefault="003B49D0" w14:paraId="0C55E687" w14:textId="77777777">
      <w:pPr>
        <w:pBdr>
          <w:bottom w:val="single" w:color="auto" w:sz="4" w:space="1"/>
        </w:pBdr>
        <w:rPr>
          <w:rFonts w:ascii="Arial" w:hAnsi="Arial" w:cs="Arial"/>
          <w:bCs/>
          <w:sz w:val="28"/>
          <w:szCs w:val="28"/>
        </w:rPr>
      </w:pPr>
      <w:r w:rsidRPr="00CF4359">
        <w:rPr>
          <w:rFonts w:ascii="Arial" w:hAnsi="Arial" w:cs="Arial"/>
          <w:b/>
          <w:bCs/>
          <w:sz w:val="28"/>
          <w:szCs w:val="28"/>
        </w:rPr>
        <w:t>Section 14: Transparency and Institutional Representation</w:t>
      </w:r>
    </w:p>
    <w:p w:rsidRPr="00CF4359" w:rsidR="0012676B" w:rsidP="00F11003" w:rsidRDefault="0012676B" w14:paraId="567984E9" w14:textId="77777777">
      <w:pPr>
        <w:ind w:left="720" w:hanging="720"/>
        <w:rPr>
          <w:rFonts w:ascii="Arial" w:hAnsi="Arial" w:cs="Arial"/>
        </w:rPr>
      </w:pPr>
    </w:p>
    <w:p w:rsidRPr="00CF4359" w:rsidR="004E1DA5" w:rsidP="0012676B" w:rsidRDefault="00E46411" w14:paraId="0EECBD82" w14:textId="694AC7BB">
      <w:pPr>
        <w:ind w:left="720" w:hanging="720"/>
        <w:jc w:val="both"/>
        <w:rPr>
          <w:rFonts w:ascii="Arial" w:hAnsi="Arial" w:cs="Arial"/>
        </w:rPr>
      </w:pPr>
      <w:r w:rsidRPr="00CF4359">
        <w:rPr>
          <w:rFonts w:ascii="Arial" w:hAnsi="Arial" w:cs="Arial"/>
        </w:rPr>
        <w:t>14.1</w:t>
      </w:r>
      <w:r w:rsidRPr="00CF4359" w:rsidR="003B49D0">
        <w:rPr>
          <w:rFonts w:ascii="Arial" w:hAnsi="Arial" w:cs="Arial"/>
        </w:rPr>
        <w:tab/>
      </w:r>
      <w:r w:rsidRPr="00CF4359" w:rsidR="003B49D0">
        <w:rPr>
          <w:rFonts w:ascii="Arial" w:hAnsi="Arial" w:cs="Arial"/>
        </w:rPr>
        <w:t>The institution (</w:t>
      </w:r>
      <w:r w:rsidRPr="00CF4359" w:rsidR="009D2B01">
        <w:rPr>
          <w:rFonts w:ascii="Arial" w:hAnsi="Arial" w:cs="Arial"/>
        </w:rPr>
        <w:t>a</w:t>
      </w:r>
      <w:r w:rsidRPr="00CF4359" w:rsidR="003B49D0">
        <w:rPr>
          <w:rFonts w:ascii="Arial" w:hAnsi="Arial" w:cs="Arial"/>
        </w:rPr>
        <w:t>) accurately represents its accreditation status and publishes the name, address, telephone number</w:t>
      </w:r>
      <w:r w:rsidR="00CF4359">
        <w:rPr>
          <w:rFonts w:ascii="Arial" w:hAnsi="Arial" w:cs="Arial"/>
        </w:rPr>
        <w:t>, and website address</w:t>
      </w:r>
      <w:r w:rsidRPr="00CF4359" w:rsidR="003B49D0">
        <w:rPr>
          <w:rFonts w:ascii="Arial" w:hAnsi="Arial" w:cs="Arial"/>
        </w:rPr>
        <w:t xml:space="preserve"> of SACSCOC in accordance with SACSCOC</w:t>
      </w:r>
      <w:r w:rsidRPr="00CF4359" w:rsidR="00F11003">
        <w:rPr>
          <w:rFonts w:ascii="Arial" w:hAnsi="Arial" w:cs="Arial"/>
        </w:rPr>
        <w:t>’</w:t>
      </w:r>
      <w:r w:rsidRPr="00CF4359" w:rsidR="003B49D0">
        <w:rPr>
          <w:rFonts w:ascii="Arial" w:hAnsi="Arial" w:cs="Arial"/>
        </w:rPr>
        <w:t>s requirements and federal policy</w:t>
      </w:r>
      <w:r w:rsidRPr="00CF4359" w:rsidR="002B0FB3">
        <w:rPr>
          <w:rFonts w:ascii="Arial" w:hAnsi="Arial" w:cs="Arial"/>
        </w:rPr>
        <w:t>;</w:t>
      </w:r>
      <w:r w:rsidRPr="00CF4359" w:rsidR="003B49D0">
        <w:rPr>
          <w:rFonts w:ascii="Arial" w:hAnsi="Arial" w:cs="Arial"/>
        </w:rPr>
        <w:t xml:space="preserve"> and (</w:t>
      </w:r>
      <w:r w:rsidRPr="00CF4359" w:rsidR="009D2B01">
        <w:rPr>
          <w:rFonts w:ascii="Arial" w:hAnsi="Arial" w:cs="Arial"/>
        </w:rPr>
        <w:t>b</w:t>
      </w:r>
      <w:r w:rsidRPr="00CF4359" w:rsidR="003B49D0">
        <w:rPr>
          <w:rFonts w:ascii="Arial" w:hAnsi="Arial" w:cs="Arial"/>
        </w:rPr>
        <w:t xml:space="preserve">) ensures all its branch campuses include the name of that institution and make it clear that their accreditation </w:t>
      </w:r>
      <w:r w:rsidRPr="00CF4359" w:rsidR="002B0FB3">
        <w:rPr>
          <w:rFonts w:ascii="Arial" w:hAnsi="Arial" w:cs="Arial"/>
        </w:rPr>
        <w:t>depends</w:t>
      </w:r>
      <w:r w:rsidRPr="00CF4359" w:rsidR="003B49D0">
        <w:rPr>
          <w:rFonts w:ascii="Arial" w:hAnsi="Arial" w:cs="Arial"/>
        </w:rPr>
        <w:t xml:space="preserve"> on the continued accreditation of the parent campus.</w:t>
      </w:r>
    </w:p>
    <w:p w:rsidRPr="00CF4359" w:rsidR="003B49D0" w:rsidP="0012676B" w:rsidRDefault="004E1DA5" w14:paraId="2B2ED60E" w14:textId="77777777">
      <w:pPr>
        <w:ind w:left="720" w:hanging="720"/>
        <w:jc w:val="both"/>
        <w:rPr>
          <w:rFonts w:ascii="Arial" w:hAnsi="Arial" w:cs="Arial"/>
        </w:rPr>
      </w:pPr>
      <w:r w:rsidRPr="00CF4359">
        <w:rPr>
          <w:rFonts w:ascii="Arial" w:hAnsi="Arial" w:cs="Arial"/>
          <w:b/>
        </w:rPr>
        <w:tab/>
      </w:r>
      <w:r w:rsidRPr="00CF4359" w:rsidR="003B49D0">
        <w:rPr>
          <w:rFonts w:ascii="Arial" w:hAnsi="Arial" w:cs="Arial"/>
          <w:i/>
        </w:rPr>
        <w:t>(Publication of accreditation status)</w:t>
      </w:r>
    </w:p>
    <w:p w:rsidRPr="00CF4359" w:rsidR="003B49D0" w:rsidP="00F11003" w:rsidRDefault="003B49D0" w14:paraId="3ED6A8E8" w14:textId="77777777">
      <w:pPr>
        <w:ind w:left="720"/>
        <w:rPr>
          <w:rFonts w:ascii="Arial" w:hAnsi="Arial" w:cs="Arial"/>
          <w:bCs/>
          <w:iCs/>
        </w:rPr>
      </w:pPr>
    </w:p>
    <w:p w:rsidRPr="00CF4359" w:rsidR="003B49D0" w:rsidP="00F11003" w:rsidRDefault="003B49D0" w14:paraId="4C1AB39B" w14:textId="77777777">
      <w:pPr>
        <w:ind w:left="720"/>
        <w:rPr>
          <w:rFonts w:ascii="Arial" w:hAnsi="Arial" w:cs="Arial"/>
          <w:bCs/>
          <w:iCs/>
        </w:rPr>
      </w:pPr>
      <w:r w:rsidRPr="00CF4359">
        <w:rPr>
          <w:rFonts w:ascii="Arial" w:hAnsi="Arial" w:cs="Arial"/>
          <w:bCs/>
          <w:iCs/>
        </w:rPr>
        <w:t>Comment:</w:t>
      </w:r>
    </w:p>
    <w:p w:rsidRPr="00CF4359" w:rsidR="003B49D0" w:rsidP="00F11003" w:rsidRDefault="003B49D0" w14:paraId="37692DA8" w14:textId="77777777">
      <w:pPr>
        <w:ind w:left="720"/>
        <w:rPr>
          <w:rFonts w:ascii="Arial" w:hAnsi="Arial" w:cs="Arial"/>
          <w:bCs/>
          <w:iCs/>
        </w:rPr>
      </w:pPr>
    </w:p>
    <w:p w:rsidRPr="00CF4359" w:rsidR="003B49D0" w:rsidP="00F11003" w:rsidRDefault="003B49D0" w14:paraId="59095288" w14:textId="77777777">
      <w:pPr>
        <w:tabs>
          <w:tab w:val="left" w:pos="-1440"/>
        </w:tabs>
        <w:ind w:left="720" w:hanging="720"/>
        <w:rPr>
          <w:rFonts w:ascii="Arial" w:hAnsi="Arial" w:cs="Arial"/>
        </w:rPr>
      </w:pPr>
    </w:p>
    <w:p w:rsidRPr="00CF4359" w:rsidR="004E1DA5" w:rsidP="0012676B" w:rsidRDefault="00E46411" w14:paraId="55B016B4" w14:textId="77777777">
      <w:pPr>
        <w:tabs>
          <w:tab w:val="left" w:pos="-1440"/>
          <w:tab w:val="left" w:pos="720"/>
        </w:tabs>
        <w:ind w:left="720" w:hanging="720"/>
        <w:jc w:val="both"/>
        <w:rPr>
          <w:rFonts w:ascii="Arial" w:hAnsi="Arial" w:cs="Arial"/>
        </w:rPr>
      </w:pPr>
      <w:r w:rsidRPr="00CF4359">
        <w:rPr>
          <w:rFonts w:ascii="Arial" w:hAnsi="Arial" w:cs="Arial"/>
        </w:rPr>
        <w:t>14.5</w:t>
      </w:r>
      <w:r w:rsidRPr="00CF4359" w:rsidR="003B49D0">
        <w:rPr>
          <w:rFonts w:ascii="Arial" w:hAnsi="Arial" w:cs="Arial"/>
        </w:rPr>
        <w:tab/>
      </w:r>
      <w:r w:rsidRPr="00CF4359" w:rsidR="003B49D0">
        <w:rPr>
          <w:rFonts w:ascii="Arial" w:hAnsi="Arial" w:cs="Arial"/>
        </w:rPr>
        <w:t>The institution complies with SACSCOC</w:t>
      </w:r>
      <w:r w:rsidRPr="00CF4359" w:rsidR="00F11003">
        <w:rPr>
          <w:rFonts w:ascii="Arial" w:hAnsi="Arial" w:cs="Arial"/>
        </w:rPr>
        <w:t>’</w:t>
      </w:r>
      <w:r w:rsidRPr="00CF4359" w:rsidR="003B49D0">
        <w:rPr>
          <w:rFonts w:ascii="Arial" w:hAnsi="Arial" w:cs="Arial"/>
        </w:rPr>
        <w:t xml:space="preserve">s policy statements that pertain to new or additional institutional obligations that may arise that are not part of the standards in the current </w:t>
      </w:r>
      <w:r w:rsidRPr="00CF4359" w:rsidR="003B49D0">
        <w:rPr>
          <w:rFonts w:ascii="Arial" w:hAnsi="Arial" w:cs="Arial"/>
          <w:i/>
        </w:rPr>
        <w:t>Principles of Accreditation</w:t>
      </w:r>
      <w:r w:rsidRPr="00CF4359" w:rsidR="003B49D0">
        <w:rPr>
          <w:rFonts w:ascii="Arial" w:hAnsi="Arial" w:cs="Arial"/>
        </w:rPr>
        <w:t>.</w:t>
      </w:r>
    </w:p>
    <w:p w:rsidRPr="00CF4359" w:rsidR="003B49D0" w:rsidP="0012676B" w:rsidRDefault="004E1DA5" w14:paraId="5F63D56D" w14:textId="77777777">
      <w:pPr>
        <w:tabs>
          <w:tab w:val="left" w:pos="-1440"/>
          <w:tab w:val="left" w:pos="720"/>
        </w:tabs>
        <w:ind w:left="720" w:hanging="720"/>
        <w:jc w:val="both"/>
        <w:rPr>
          <w:rFonts w:ascii="Arial" w:hAnsi="Arial" w:cs="Arial"/>
          <w:i/>
        </w:rPr>
      </w:pPr>
      <w:r w:rsidRPr="00CF4359">
        <w:rPr>
          <w:rFonts w:ascii="Arial" w:hAnsi="Arial" w:cs="Arial"/>
          <w:b/>
        </w:rPr>
        <w:tab/>
      </w:r>
      <w:r w:rsidRPr="00CF4359" w:rsidR="003B49D0">
        <w:rPr>
          <w:rFonts w:ascii="Arial" w:hAnsi="Arial" w:cs="Arial"/>
          <w:i/>
        </w:rPr>
        <w:t>(Policy compliance)</w:t>
      </w:r>
    </w:p>
    <w:p w:rsidRPr="00CF4359" w:rsidR="003B49D0" w:rsidP="00F11003" w:rsidRDefault="003B49D0" w14:paraId="13FF8EDE" w14:textId="77777777">
      <w:pPr>
        <w:tabs>
          <w:tab w:val="left" w:pos="-1440"/>
        </w:tabs>
        <w:ind w:left="720"/>
        <w:rPr>
          <w:rFonts w:ascii="Arial" w:hAnsi="Arial" w:cs="Arial"/>
          <w:i/>
        </w:rPr>
      </w:pPr>
      <w:r w:rsidRPr="00CF4359">
        <w:rPr>
          <w:rFonts w:ascii="Arial" w:hAnsi="Arial" w:cs="Arial"/>
          <w:i/>
        </w:rPr>
        <w:t xml:space="preserve">(Note: For applicable policies, institutions should refer to </w:t>
      </w:r>
      <w:r w:rsidRPr="00CF4359" w:rsidR="0012676B">
        <w:rPr>
          <w:rFonts w:ascii="Arial" w:hAnsi="Arial" w:cs="Arial"/>
          <w:i/>
        </w:rPr>
        <w:t xml:space="preserve">the </w:t>
      </w:r>
      <w:r w:rsidRPr="00CF4359">
        <w:rPr>
          <w:rFonts w:ascii="Arial" w:hAnsi="Arial" w:cs="Arial"/>
          <w:i/>
        </w:rPr>
        <w:t>SACSCOC website [http:/www.sacscoc.org])</w:t>
      </w:r>
    </w:p>
    <w:p w:rsidRPr="00CF4359" w:rsidR="003B49D0" w:rsidP="00F11003" w:rsidRDefault="003B49D0" w14:paraId="4E188D13" w14:textId="77777777">
      <w:pPr>
        <w:ind w:left="720"/>
        <w:rPr>
          <w:rFonts w:ascii="Arial" w:hAnsi="Arial" w:cs="Arial"/>
        </w:rPr>
      </w:pPr>
    </w:p>
    <w:p w:rsidRPr="00CF4359" w:rsidR="00391034" w:rsidP="00391034" w:rsidRDefault="00E46411" w14:paraId="1EE8F51C" w14:textId="77777777">
      <w:pPr>
        <w:ind w:left="720"/>
        <w:rPr>
          <w:rFonts w:ascii="Arial" w:hAnsi="Arial" w:cs="Arial"/>
        </w:rPr>
      </w:pPr>
      <w:r w:rsidRPr="00CF4359">
        <w:rPr>
          <w:rFonts w:ascii="Arial" w:hAnsi="Arial" w:cs="Arial"/>
        </w:rPr>
        <w:t>14.</w:t>
      </w:r>
      <w:proofErr w:type="gramStart"/>
      <w:r w:rsidRPr="00CF4359">
        <w:rPr>
          <w:rFonts w:ascii="Arial" w:hAnsi="Arial" w:cs="Arial"/>
        </w:rPr>
        <w:t>5.</w:t>
      </w:r>
      <w:r w:rsidRPr="00CF4359" w:rsidR="009A25BA">
        <w:rPr>
          <w:rFonts w:ascii="Arial" w:hAnsi="Arial" w:cs="Arial"/>
        </w:rPr>
        <w:t>b</w:t>
      </w:r>
      <w:proofErr w:type="gramEnd"/>
      <w:r w:rsidRPr="00CF4359" w:rsidR="00391034">
        <w:rPr>
          <w:rFonts w:ascii="Arial" w:hAnsi="Arial" w:cs="Arial"/>
        </w:rPr>
        <w:tab/>
      </w:r>
      <w:r w:rsidRPr="00CF4359" w:rsidR="00391034">
        <w:rPr>
          <w:rFonts w:ascii="Arial" w:hAnsi="Arial" w:cs="Arial"/>
        </w:rPr>
        <w:t>“Separate Accreditation for Units of a Member Institution”</w:t>
      </w:r>
    </w:p>
    <w:p w:rsidRPr="00CF4359" w:rsidR="00391034" w:rsidP="00391034" w:rsidRDefault="00391034" w14:paraId="6A0FF987" w14:textId="77777777">
      <w:pPr>
        <w:ind w:left="720"/>
        <w:rPr>
          <w:rFonts w:ascii="Arial" w:hAnsi="Arial" w:cs="Arial"/>
        </w:rPr>
      </w:pPr>
    </w:p>
    <w:p w:rsidR="00CF4359" w:rsidP="00391034" w:rsidRDefault="00391034" w14:paraId="42FFB0D9" w14:textId="77777777">
      <w:pPr>
        <w:ind w:left="1440"/>
        <w:jc w:val="both"/>
        <w:rPr>
          <w:rStyle w:val="normaltextrun"/>
          <w:rFonts w:ascii="Arial" w:hAnsi="Arial" w:cs="Arial"/>
          <w:color w:val="000000"/>
          <w:sz w:val="22"/>
          <w:szCs w:val="22"/>
          <w:bdr w:val="none" w:color="auto" w:sz="0" w:space="0" w:frame="1"/>
        </w:rPr>
      </w:pPr>
      <w:r w:rsidRPr="00CF4359">
        <w:rPr>
          <w:rFonts w:ascii="Arial" w:hAnsi="Arial" w:cs="Arial"/>
          <w:b/>
          <w:sz w:val="22"/>
        </w:rPr>
        <w:t>Applicable Policy Statement</w:t>
      </w:r>
      <w:r w:rsidRPr="00CF4359">
        <w:rPr>
          <w:rFonts w:ascii="Arial" w:hAnsi="Arial" w:cs="Arial"/>
          <w:sz w:val="22"/>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w:t>
      </w:r>
      <w:r w:rsidR="00CF4359">
        <w:rPr>
          <w:rStyle w:val="normaltextrun"/>
          <w:rFonts w:ascii="Arial" w:hAnsi="Arial" w:cs="Arial"/>
          <w:color w:val="000000"/>
          <w:sz w:val="22"/>
          <w:szCs w:val="22"/>
          <w:bdr w:val="none" w:color="auto" w:sz="0" w:space="0" w:frame="1"/>
        </w:rPr>
        <w:t>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00CF4359" w:rsidP="00391034" w:rsidRDefault="00CF4359" w14:paraId="65A31587" w14:textId="77777777">
      <w:pPr>
        <w:ind w:left="1440"/>
        <w:jc w:val="both"/>
        <w:rPr>
          <w:rFonts w:ascii="Arial" w:hAnsi="Arial" w:cs="Arial"/>
          <w:b/>
          <w:sz w:val="22"/>
        </w:rPr>
      </w:pPr>
    </w:p>
    <w:p w:rsidRPr="00CF4359" w:rsidR="00391034" w:rsidP="00391034" w:rsidRDefault="00391034" w14:paraId="769F5FF0" w14:textId="66304A66">
      <w:pPr>
        <w:ind w:left="1440"/>
        <w:jc w:val="both"/>
        <w:rPr>
          <w:rFonts w:ascii="Arial" w:hAnsi="Arial" w:cs="Arial"/>
          <w:sz w:val="22"/>
        </w:rPr>
      </w:pPr>
      <w:r w:rsidRPr="00CF4359">
        <w:rPr>
          <w:rFonts w:ascii="Arial" w:hAnsi="Arial" w:cs="Arial"/>
          <w:b/>
          <w:sz w:val="22"/>
        </w:rPr>
        <w:t>Implementation</w:t>
      </w:r>
      <w:r w:rsidRPr="00CF4359">
        <w:rPr>
          <w:rFonts w:ascii="Arial" w:hAnsi="Arial" w:cs="Arial"/>
          <w:sz w:val="22"/>
        </w:rPr>
        <w:t>:  If, during its review of the institution, the Commission determines that an extended unit is sufficiently autonomous to the extent that the parent campus has little or no control, the Commission will use this policy to recommend separate accreditation of the extended unit.  No response is required by the institution.</w:t>
      </w:r>
    </w:p>
    <w:p w:rsidRPr="00CF4359" w:rsidR="00391034" w:rsidP="00391034" w:rsidRDefault="00391034" w14:paraId="5B307E36" w14:textId="77777777">
      <w:pPr>
        <w:ind w:left="1440"/>
        <w:rPr>
          <w:rFonts w:ascii="Arial" w:hAnsi="Arial" w:cs="Arial"/>
          <w:bCs/>
          <w:iCs/>
        </w:rPr>
      </w:pPr>
    </w:p>
    <w:p w:rsidRPr="00CF4359" w:rsidR="00391034" w:rsidP="00391034" w:rsidRDefault="00391034" w14:paraId="6E66B98D" w14:textId="77777777">
      <w:pPr>
        <w:ind w:left="1440"/>
        <w:rPr>
          <w:rFonts w:ascii="Arial" w:hAnsi="Arial" w:cs="Arial"/>
          <w:bCs/>
          <w:iCs/>
        </w:rPr>
      </w:pPr>
      <w:r w:rsidRPr="00CF4359">
        <w:rPr>
          <w:rFonts w:ascii="Arial" w:hAnsi="Arial" w:cs="Arial"/>
          <w:bCs/>
          <w:iCs/>
        </w:rPr>
        <w:t>Comment:</w:t>
      </w:r>
    </w:p>
    <w:p w:rsidRPr="00CF4359" w:rsidR="003B49D0" w:rsidP="00F11003" w:rsidRDefault="003B49D0" w14:paraId="75E9518D" w14:textId="77777777">
      <w:pPr>
        <w:ind w:left="720"/>
        <w:rPr>
          <w:rFonts w:ascii="Arial" w:hAnsi="Arial" w:cs="Arial"/>
          <w:bCs/>
          <w:iCs/>
        </w:rPr>
      </w:pPr>
    </w:p>
    <w:p w:rsidRPr="00CF4359" w:rsidR="00D11C3D" w:rsidP="00F11003" w:rsidRDefault="00D11C3D" w14:paraId="12EA8DD4" w14:textId="77777777">
      <w:pPr>
        <w:ind w:left="1440" w:hanging="720"/>
        <w:jc w:val="both"/>
        <w:rPr>
          <w:rFonts w:ascii="Arial" w:hAnsi="Arial" w:cs="Arial"/>
        </w:rPr>
      </w:pPr>
    </w:p>
    <w:p w:rsidR="02E71297" w:rsidP="02E71297" w:rsidRDefault="02E71297" w14:paraId="6F17C71B" w14:textId="333A6A63">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02E71297" w:rsidR="02E71297">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02E71297" w:rsidP="02E71297" w:rsidRDefault="02E71297" w14:paraId="4E712A7D" w14:textId="2DE5C5A7">
      <w:pPr>
        <w:ind w:left="0" w:firstLine="0"/>
        <w:jc w:val="both"/>
        <w:rPr>
          <w:rFonts w:ascii="Arial" w:hAnsi="Arial" w:eastAsia="Arial" w:cs="Arial"/>
          <w:b w:val="0"/>
          <w:bCs w:val="0"/>
          <w:i w:val="0"/>
          <w:iCs w:val="0"/>
          <w:caps w:val="0"/>
          <w:smallCaps w:val="0"/>
          <w:noProof w:val="0"/>
          <w:color w:val="0000FF"/>
          <w:sz w:val="22"/>
          <w:szCs w:val="22"/>
          <w:lang w:val="en-US"/>
        </w:rPr>
      </w:pPr>
      <w:r w:rsidRPr="02E71297" w:rsidR="02E71297">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02E71297" w:rsidP="02E71297" w:rsidRDefault="02E71297" w14:paraId="4D682576" w14:textId="6E652FAA">
      <w:pPr>
        <w:pStyle w:val="Normal"/>
        <w:ind w:left="720" w:hanging="720"/>
        <w:jc w:val="both"/>
        <w:rPr>
          <w:rFonts w:ascii="Arial" w:hAnsi="Arial" w:cs="Arial"/>
          <w:sz w:val="28"/>
          <w:szCs w:val="28"/>
        </w:rPr>
      </w:pPr>
    </w:p>
    <w:p w:rsidRPr="00CF4359" w:rsidR="00D07744" w:rsidP="00F11003" w:rsidRDefault="00D07744" w14:paraId="47C213FF" w14:textId="77777777">
      <w:pPr>
        <w:ind w:left="720" w:hanging="720"/>
        <w:jc w:val="both"/>
        <w:rPr>
          <w:rFonts w:ascii="Arial" w:hAnsi="Arial" w:cs="Arial"/>
          <w:bCs/>
          <w:sz w:val="28"/>
          <w:szCs w:val="28"/>
        </w:rPr>
      </w:pPr>
    </w:p>
    <w:p w:rsidRPr="00CF4359" w:rsidR="00AC5331" w:rsidP="00AC5331" w:rsidRDefault="00D07744" w14:paraId="7B8605EF" w14:textId="77777777">
      <w:pPr>
        <w:pStyle w:val="Level1"/>
        <w:ind w:left="0"/>
        <w:jc w:val="center"/>
        <w:rPr>
          <w:rFonts w:cs="Arial"/>
          <w:b/>
          <w:bCs/>
          <w:sz w:val="24"/>
        </w:rPr>
      </w:pPr>
      <w:r w:rsidRPr="00CF4359">
        <w:rPr>
          <w:rFonts w:cs="Arial"/>
          <w:bCs/>
          <w:sz w:val="28"/>
          <w:szCs w:val="28"/>
        </w:rPr>
        <w:br w:type="page"/>
      </w:r>
      <w:r w:rsidRPr="00CF4359" w:rsidR="00AC5331">
        <w:rPr>
          <w:rFonts w:cs="Arial"/>
          <w:b/>
          <w:bCs/>
          <w:sz w:val="28"/>
        </w:rPr>
        <w:t>APPENDIX A</w:t>
      </w:r>
    </w:p>
    <w:p w:rsidRPr="00CF4359" w:rsidR="00AC5331" w:rsidP="00AC5331" w:rsidRDefault="00AC5331" w14:paraId="5F9E9C08" w14:textId="77777777">
      <w:pPr>
        <w:pStyle w:val="Level1"/>
        <w:ind w:left="0"/>
        <w:jc w:val="center"/>
        <w:rPr>
          <w:rFonts w:cs="Arial"/>
          <w:b/>
          <w:bCs/>
          <w:sz w:val="24"/>
        </w:rPr>
      </w:pPr>
    </w:p>
    <w:p w:rsidRPr="00CF4359" w:rsidR="00AC5331" w:rsidP="00AC5331" w:rsidRDefault="00AC5331" w14:paraId="62D4C2A2" w14:textId="77777777">
      <w:pPr>
        <w:pStyle w:val="Level1"/>
        <w:ind w:left="0"/>
        <w:jc w:val="center"/>
        <w:rPr>
          <w:rFonts w:cs="Arial"/>
          <w:b/>
          <w:bCs/>
          <w:sz w:val="24"/>
        </w:rPr>
      </w:pPr>
      <w:r w:rsidRPr="00CF4359">
        <w:rPr>
          <w:rFonts w:cs="Arial"/>
          <w:b/>
          <w:bCs/>
          <w:sz w:val="24"/>
        </w:rPr>
        <w:t>Roster of the Substantive Change Committee</w:t>
      </w:r>
    </w:p>
    <w:p w:rsidRPr="00CF4359" w:rsidR="00AC5331" w:rsidP="00AC5331" w:rsidRDefault="00AC5331" w14:paraId="173BB7FE" w14:textId="77777777">
      <w:pPr>
        <w:pStyle w:val="Level1"/>
        <w:ind w:left="0"/>
        <w:jc w:val="center"/>
        <w:rPr>
          <w:rFonts w:cs="Arial"/>
          <w:b/>
          <w:bCs/>
          <w:sz w:val="24"/>
        </w:rPr>
      </w:pPr>
    </w:p>
    <w:p w:rsidRPr="00CF4359" w:rsidR="00AC5331" w:rsidP="00AC5331" w:rsidRDefault="00AC5331" w14:paraId="690E3767" w14:textId="77777777">
      <w:pPr>
        <w:pStyle w:val="Level1"/>
        <w:tabs>
          <w:tab w:val="left" w:pos="-360"/>
        </w:tabs>
        <w:ind w:left="0" w:right="360"/>
        <w:jc w:val="both"/>
        <w:rPr>
          <w:rFonts w:cs="Arial"/>
          <w:b/>
          <w:bCs/>
          <w:i/>
          <w:color w:val="0000FF"/>
          <w:szCs w:val="20"/>
        </w:rPr>
      </w:pPr>
      <w:r w:rsidRPr="00CF4359">
        <w:rPr>
          <w:rFonts w:cs="Arial"/>
          <w:b/>
          <w:bCs/>
          <w:color w:val="0000FF"/>
          <w:szCs w:val="20"/>
        </w:rPr>
        <w:t xml:space="preserve">Directions to Committee Chair: </w:t>
      </w:r>
      <w:r w:rsidRPr="00CF4359">
        <w:rPr>
          <w:rFonts w:cs="Arial"/>
          <w:bCs/>
          <w:i/>
          <w:color w:val="0000FF"/>
          <w:szCs w:val="20"/>
        </w:rPr>
        <w:t xml:space="preserve"> Include the name, title, institution, city and state of each member. </w:t>
      </w:r>
      <w:r w:rsidRPr="00CF4359">
        <w:rPr>
          <w:rFonts w:cs="Arial"/>
          <w:i/>
          <w:iCs/>
          <w:color w:val="0000FF"/>
          <w:szCs w:val="20"/>
        </w:rPr>
        <w:t xml:space="preserve"> </w:t>
      </w:r>
      <w:r w:rsidRPr="00CF4359">
        <w:rPr>
          <w:rFonts w:cs="Arial"/>
          <w:b/>
          <w:bCs/>
          <w:i/>
          <w:color w:val="0000FF"/>
          <w:szCs w:val="20"/>
        </w:rPr>
        <w:t xml:space="preserve">Delete these directions prior to printing the final report.  </w:t>
      </w:r>
    </w:p>
    <w:p w:rsidRPr="00CF4359" w:rsidR="00AC5331" w:rsidP="00AC5331" w:rsidRDefault="00AC5331" w14:paraId="61706A18" w14:textId="77777777">
      <w:pPr>
        <w:pStyle w:val="Level1"/>
        <w:tabs>
          <w:tab w:val="left" w:pos="720"/>
        </w:tabs>
        <w:ind w:left="0" w:right="360"/>
        <w:rPr>
          <w:rFonts w:cs="Arial"/>
          <w:bCs/>
          <w:sz w:val="22"/>
          <w:szCs w:val="22"/>
        </w:rPr>
      </w:pPr>
    </w:p>
    <w:p w:rsidRPr="00CF4359" w:rsidR="00AC5331" w:rsidP="00AC5331" w:rsidRDefault="00AC5331" w14:paraId="30A30857" w14:textId="77777777">
      <w:pPr>
        <w:pStyle w:val="Level1"/>
        <w:tabs>
          <w:tab w:val="left" w:pos="720"/>
        </w:tabs>
        <w:ind w:left="0" w:right="360"/>
        <w:rPr>
          <w:rFonts w:cs="Arial"/>
          <w:bCs/>
          <w:sz w:val="22"/>
          <w:szCs w:val="22"/>
        </w:rPr>
      </w:pPr>
    </w:p>
    <w:p w:rsidRPr="00CF4359" w:rsidR="00AC5331" w:rsidP="00AC5331" w:rsidRDefault="00AC5331" w14:paraId="7983C17A" w14:textId="77777777">
      <w:pPr>
        <w:pStyle w:val="Level1"/>
        <w:tabs>
          <w:tab w:val="left" w:pos="720"/>
        </w:tabs>
        <w:ind w:left="0" w:right="360"/>
        <w:rPr>
          <w:rFonts w:cs="Arial"/>
          <w:bCs/>
          <w:sz w:val="22"/>
          <w:szCs w:val="22"/>
        </w:rPr>
      </w:pPr>
    </w:p>
    <w:p w:rsidRPr="00CF4359" w:rsidR="00AC5331" w:rsidP="00AC5331" w:rsidRDefault="00AC5331" w14:paraId="4EA25749" w14:textId="77777777">
      <w:pPr>
        <w:rPr>
          <w:rFonts w:ascii="Arial" w:hAnsi="Arial" w:cs="Arial"/>
          <w:bCs/>
          <w:sz w:val="22"/>
          <w:szCs w:val="22"/>
        </w:rPr>
      </w:pPr>
      <w:r w:rsidRPr="00CF4359">
        <w:rPr>
          <w:rFonts w:ascii="Arial" w:hAnsi="Arial" w:cs="Arial"/>
          <w:bCs/>
          <w:sz w:val="22"/>
          <w:szCs w:val="22"/>
        </w:rPr>
        <w:br w:type="page"/>
      </w:r>
    </w:p>
    <w:p w:rsidRPr="00CF4359" w:rsidR="00AC5331" w:rsidP="00AC5331" w:rsidRDefault="00AC5331" w14:paraId="44FB7000" w14:textId="77777777">
      <w:pPr>
        <w:pStyle w:val="Level1"/>
        <w:tabs>
          <w:tab w:val="left" w:pos="720"/>
        </w:tabs>
        <w:ind w:left="0" w:right="360"/>
        <w:rPr>
          <w:rFonts w:cs="Arial"/>
          <w:bCs/>
          <w:sz w:val="22"/>
          <w:szCs w:val="22"/>
        </w:rPr>
      </w:pPr>
    </w:p>
    <w:p w:rsidRPr="00CF4359" w:rsidR="00AC5331" w:rsidP="00AC5331" w:rsidRDefault="00AC5331" w14:paraId="7D0479BA" w14:textId="77777777">
      <w:pPr>
        <w:pStyle w:val="Level1"/>
        <w:ind w:left="0"/>
        <w:jc w:val="center"/>
        <w:rPr>
          <w:rFonts w:cs="Arial"/>
          <w:b/>
          <w:bCs/>
          <w:sz w:val="28"/>
        </w:rPr>
      </w:pPr>
      <w:r w:rsidRPr="00CF4359">
        <w:rPr>
          <w:rFonts w:cs="Arial"/>
          <w:b/>
          <w:bCs/>
          <w:sz w:val="28"/>
        </w:rPr>
        <w:t>APPENDIX B</w:t>
      </w:r>
    </w:p>
    <w:p w:rsidRPr="00CF4359" w:rsidR="00AC5331" w:rsidP="00AC5331" w:rsidRDefault="00AC5331" w14:paraId="2FBECA95" w14:textId="77777777">
      <w:pPr>
        <w:pStyle w:val="Level1"/>
        <w:tabs>
          <w:tab w:val="left" w:pos="720"/>
        </w:tabs>
        <w:ind w:left="0"/>
        <w:jc w:val="center"/>
        <w:rPr>
          <w:rFonts w:cs="Arial"/>
          <w:b/>
          <w:bCs/>
          <w:sz w:val="24"/>
        </w:rPr>
      </w:pPr>
    </w:p>
    <w:p w:rsidRPr="00CF4359" w:rsidR="00AC5331" w:rsidP="00AC5331" w:rsidRDefault="00AC5331" w14:paraId="456E9344" w14:textId="77777777">
      <w:pPr>
        <w:pStyle w:val="Level1"/>
        <w:ind w:left="0"/>
        <w:jc w:val="center"/>
        <w:rPr>
          <w:rFonts w:cs="Arial"/>
          <w:b/>
          <w:bCs/>
          <w:sz w:val="24"/>
        </w:rPr>
      </w:pPr>
      <w:r w:rsidRPr="00CF4359">
        <w:rPr>
          <w:rFonts w:cs="Arial"/>
          <w:b/>
          <w:bCs/>
          <w:sz w:val="24"/>
        </w:rPr>
        <w:t xml:space="preserve">List of Recommendations Cited </w:t>
      </w:r>
    </w:p>
    <w:p w:rsidRPr="00CF4359" w:rsidR="00AC5331" w:rsidP="00AC5331" w:rsidRDefault="00AC5331" w14:paraId="3E146913" w14:textId="77777777">
      <w:pPr>
        <w:pStyle w:val="Level1"/>
        <w:ind w:left="0"/>
        <w:jc w:val="center"/>
        <w:rPr>
          <w:rFonts w:cs="Arial"/>
          <w:b/>
          <w:bCs/>
          <w:sz w:val="24"/>
        </w:rPr>
      </w:pPr>
      <w:r w:rsidRPr="00CF4359">
        <w:rPr>
          <w:rFonts w:cs="Arial"/>
          <w:b/>
          <w:bCs/>
          <w:sz w:val="24"/>
        </w:rPr>
        <w:t>in the Report of the Substantive Change Committee</w:t>
      </w:r>
    </w:p>
    <w:p w:rsidRPr="00CF4359" w:rsidR="00AC5331" w:rsidP="00AC5331" w:rsidRDefault="00AC5331" w14:paraId="300FE1C8"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CF4359" w:rsidR="00AC5331" w:rsidTr="00CD6417" w14:paraId="2FBF444F" w14:textId="77777777">
        <w:tc>
          <w:tcPr>
            <w:tcW w:w="9558" w:type="dxa"/>
            <w:shd w:val="clear" w:color="auto" w:fill="auto"/>
          </w:tcPr>
          <w:p w:rsidRPr="00CF4359" w:rsidR="00AC5331" w:rsidP="00CD6417" w:rsidRDefault="00AC5331" w14:paraId="6C55945D" w14:textId="77777777">
            <w:pPr>
              <w:pStyle w:val="Level1"/>
              <w:tabs>
                <w:tab w:val="left" w:pos="720"/>
              </w:tabs>
              <w:ind w:left="0"/>
              <w:rPr>
                <w:rFonts w:cs="Arial"/>
                <w:bCs/>
                <w:color w:val="0000FF"/>
                <w:sz w:val="22"/>
                <w:szCs w:val="22"/>
              </w:rPr>
            </w:pPr>
            <w:r w:rsidRPr="00CF4359">
              <w:rPr>
                <w:rFonts w:cs="Arial"/>
                <w:bCs/>
                <w:i/>
                <w:color w:val="0000FF"/>
                <w:sz w:val="22"/>
                <w:szCs w:val="22"/>
              </w:rPr>
              <w:t>List recommendations consecutively. Include the Core Requirement or Standard number, the recommendation number, and the recommendation.</w:t>
            </w:r>
          </w:p>
          <w:p w:rsidRPr="00CF4359" w:rsidR="00AC5331" w:rsidP="00CD6417" w:rsidRDefault="00AC5331" w14:paraId="2A29A467" w14:textId="77777777">
            <w:pPr>
              <w:pStyle w:val="Level1"/>
              <w:tabs>
                <w:tab w:val="left" w:pos="720"/>
              </w:tabs>
              <w:ind w:left="0"/>
              <w:jc w:val="center"/>
              <w:rPr>
                <w:rFonts w:cs="Arial"/>
                <w:bCs/>
                <w:color w:val="0000FF"/>
                <w:sz w:val="22"/>
                <w:szCs w:val="22"/>
              </w:rPr>
            </w:pPr>
          </w:p>
          <w:p w:rsidRPr="00CF4359" w:rsidR="00AC5331" w:rsidP="00CD6417" w:rsidRDefault="00AC5331" w14:paraId="1A94DD8F" w14:textId="77777777">
            <w:pPr>
              <w:pStyle w:val="Level1"/>
              <w:tabs>
                <w:tab w:val="left" w:pos="720"/>
              </w:tabs>
              <w:ind w:left="0"/>
              <w:jc w:val="center"/>
              <w:rPr>
                <w:rFonts w:cs="Arial"/>
                <w:bCs/>
                <w:color w:val="0000FF"/>
                <w:sz w:val="22"/>
                <w:szCs w:val="22"/>
              </w:rPr>
            </w:pPr>
            <w:r w:rsidRPr="00CF4359">
              <w:rPr>
                <w:rFonts w:cs="Arial"/>
                <w:bCs/>
                <w:color w:val="0000FF"/>
                <w:sz w:val="22"/>
                <w:szCs w:val="22"/>
              </w:rPr>
              <w:t>Example:</w:t>
            </w:r>
          </w:p>
          <w:p w:rsidRPr="00CF4359" w:rsidR="00AC5331" w:rsidP="00CD6417" w:rsidRDefault="00AC5331" w14:paraId="5C047E21" w14:textId="77777777">
            <w:pPr>
              <w:pStyle w:val="Level1"/>
              <w:tabs>
                <w:tab w:val="left" w:pos="720"/>
              </w:tabs>
              <w:ind w:left="0"/>
              <w:jc w:val="center"/>
              <w:rPr>
                <w:rFonts w:cs="Arial"/>
                <w:bCs/>
                <w:color w:val="0000FF"/>
                <w:sz w:val="22"/>
                <w:szCs w:val="22"/>
              </w:rPr>
            </w:pPr>
          </w:p>
          <w:p w:rsidRPr="00CF4359" w:rsidR="00AC5331" w:rsidP="00CD6417" w:rsidRDefault="00CE373E" w14:paraId="3367A742" w14:textId="77777777">
            <w:pPr>
              <w:numPr>
                <w:ilvl w:val="12"/>
                <w:numId w:val="0"/>
              </w:numPr>
              <w:tabs>
                <w:tab w:val="left" w:pos="1440"/>
              </w:tabs>
              <w:rPr>
                <w:rFonts w:ascii="Arial" w:hAnsi="Arial" w:cs="Arial"/>
                <w:bCs/>
                <w:iCs/>
                <w:sz w:val="22"/>
                <w:szCs w:val="22"/>
              </w:rPr>
            </w:pPr>
            <w:r w:rsidRPr="00CF4359">
              <w:rPr>
                <w:rFonts w:ascii="Arial" w:hAnsi="Arial" w:cs="Arial"/>
                <w:bCs/>
                <w:iCs/>
                <w:sz w:val="22"/>
                <w:szCs w:val="22"/>
              </w:rPr>
              <w:t>Standard 9.7 (Program requirements), Recommendation 1.</w:t>
            </w:r>
          </w:p>
          <w:p w:rsidRPr="00CF4359" w:rsidR="00CE373E" w:rsidP="00CD6417" w:rsidRDefault="00CE373E" w14:paraId="2A885EB4" w14:textId="77777777">
            <w:pPr>
              <w:numPr>
                <w:ilvl w:val="12"/>
                <w:numId w:val="0"/>
              </w:numPr>
              <w:tabs>
                <w:tab w:val="left" w:pos="1440"/>
              </w:tabs>
              <w:rPr>
                <w:rFonts w:ascii="Arial" w:hAnsi="Arial" w:cs="Arial"/>
                <w:bCs/>
                <w:iCs/>
                <w:sz w:val="22"/>
                <w:szCs w:val="22"/>
              </w:rPr>
            </w:pPr>
            <w:r w:rsidRPr="00CF4359">
              <w:rPr>
                <w:rFonts w:ascii="Arial" w:hAnsi="Arial" w:cs="Arial"/>
                <w:bCs/>
                <w:iCs/>
                <w:sz w:val="22"/>
                <w:szCs w:val="22"/>
                <w:u w:val="single"/>
              </w:rPr>
              <w:t>The Committee recommends that the institution demonstrate that it publishes requirements for its undergraduate programs and that these requirements conform to commonly accepted standards and practices for degree programs</w:t>
            </w:r>
            <w:r w:rsidRPr="00CF4359">
              <w:rPr>
                <w:rFonts w:ascii="Arial" w:hAnsi="Arial" w:cs="Arial"/>
                <w:bCs/>
                <w:iCs/>
                <w:sz w:val="22"/>
                <w:szCs w:val="22"/>
              </w:rPr>
              <w:t>.</w:t>
            </w:r>
          </w:p>
          <w:p w:rsidRPr="00CF4359" w:rsidR="00AC5331" w:rsidP="00CD6417" w:rsidRDefault="00AC5331" w14:paraId="4CA5DD0E" w14:textId="77777777">
            <w:pPr>
              <w:pStyle w:val="Level1"/>
              <w:tabs>
                <w:tab w:val="left" w:pos="720"/>
              </w:tabs>
              <w:ind w:left="0"/>
              <w:rPr>
                <w:rFonts w:cs="Arial"/>
                <w:bCs/>
                <w:color w:val="0000FF"/>
                <w:sz w:val="22"/>
                <w:szCs w:val="22"/>
              </w:rPr>
            </w:pPr>
          </w:p>
          <w:p w:rsidRPr="00CF4359" w:rsidR="00AC5331" w:rsidP="00CD6417" w:rsidRDefault="00AC5331" w14:paraId="121E4EBC" w14:textId="77777777">
            <w:pPr>
              <w:pStyle w:val="Level1"/>
              <w:tabs>
                <w:tab w:val="left" w:pos="-360"/>
              </w:tabs>
              <w:ind w:left="0"/>
              <w:jc w:val="both"/>
              <w:rPr>
                <w:rFonts w:cs="Arial"/>
                <w:bCs/>
                <w:sz w:val="22"/>
                <w:szCs w:val="22"/>
              </w:rPr>
            </w:pPr>
            <w:r w:rsidRPr="00CF4359">
              <w:rPr>
                <w:rFonts w:cs="Arial"/>
                <w:b/>
                <w:bCs/>
                <w:i/>
                <w:color w:val="0000FF"/>
                <w:sz w:val="22"/>
                <w:szCs w:val="22"/>
              </w:rPr>
              <w:t xml:space="preserve">Delete this box prior to printing the final report.  </w:t>
            </w:r>
          </w:p>
        </w:tc>
      </w:tr>
    </w:tbl>
    <w:p w:rsidRPr="00CF4359" w:rsidR="00AC5331" w:rsidP="00AC5331" w:rsidRDefault="00AC5331" w14:paraId="57AC6583" w14:textId="77777777">
      <w:pPr>
        <w:pStyle w:val="Level1"/>
        <w:tabs>
          <w:tab w:val="left" w:pos="720"/>
        </w:tabs>
        <w:ind w:left="0"/>
        <w:rPr>
          <w:rFonts w:cs="Arial"/>
          <w:sz w:val="22"/>
          <w:szCs w:val="22"/>
        </w:rPr>
      </w:pPr>
    </w:p>
    <w:p w:rsidRPr="00CF4359" w:rsidR="00AC5331" w:rsidP="00AC5331" w:rsidRDefault="00AC5331" w14:paraId="0BBF3220" w14:textId="77777777">
      <w:pPr>
        <w:rPr>
          <w:rFonts w:ascii="Arial" w:hAnsi="Arial" w:cs="Arial"/>
          <w:sz w:val="22"/>
          <w:szCs w:val="22"/>
        </w:rPr>
      </w:pPr>
    </w:p>
    <w:p w:rsidRPr="00CF4359" w:rsidR="00AC5331" w:rsidP="00AC5331" w:rsidRDefault="00AC5331" w14:paraId="40F2BFCE" w14:textId="77777777">
      <w:pPr>
        <w:rPr>
          <w:rFonts w:ascii="Arial" w:hAnsi="Arial" w:cs="Arial"/>
          <w:sz w:val="22"/>
          <w:szCs w:val="22"/>
        </w:rPr>
      </w:pPr>
    </w:p>
    <w:p w:rsidRPr="00CF4359" w:rsidR="00D07744" w:rsidRDefault="00D07744" w14:paraId="3BB514EF" w14:textId="77777777">
      <w:pPr>
        <w:rPr>
          <w:rFonts w:ascii="Arial" w:hAnsi="Arial" w:cs="Arial"/>
          <w:bCs/>
          <w:sz w:val="28"/>
          <w:szCs w:val="28"/>
        </w:rPr>
      </w:pPr>
    </w:p>
    <w:sectPr w:rsidRPr="00CF4359"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4BCA3A4A" w14:textId="77777777">
      <w:r>
        <w:separator/>
      </w:r>
    </w:p>
  </w:endnote>
  <w:endnote w:type="continuationSeparator" w:id="0">
    <w:p w:rsidR="00ED4AF2" w:rsidRDefault="00ED4AF2" w14:paraId="1827E1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2B4DA8C6" w14:textId="69ED880A">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9A25BA">
          <w:rPr>
            <w:noProof/>
            <w:sz w:val="20"/>
          </w:rPr>
          <w:t>9</w:t>
        </w:r>
        <w:r w:rsidRPr="00633363">
          <w:rPr>
            <w:noProof/>
            <w:sz w:val="20"/>
          </w:rPr>
          <w:fldChar w:fldCharType="end"/>
        </w:r>
      </w:sdtContent>
    </w:sdt>
    <w:r w:rsidRPr="00633363">
      <w:rPr>
        <w:noProof/>
        <w:sz w:val="20"/>
      </w:rPr>
      <w:tab/>
    </w:r>
    <w:r w:rsidRPr="00633363">
      <w:rPr>
        <w:noProof/>
        <w:sz w:val="20"/>
      </w:rPr>
      <w:t>Form edited J</w:t>
    </w:r>
    <w:r w:rsidR="00CF4359">
      <w:rPr>
        <w:noProof/>
        <w:sz w:val="20"/>
      </w:rPr>
      <w:t>anuary 2024</w:t>
    </w:r>
  </w:p>
  <w:p w:rsidR="00ED4AF2" w:rsidP="002B1FBF" w:rsidRDefault="00ED4AF2" w14:paraId="5D5079D6"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6CE6CAB9" w14:textId="77777777">
      <w:r>
        <w:separator/>
      </w:r>
    </w:p>
  </w:footnote>
  <w:footnote w:type="continuationSeparator" w:id="0">
    <w:p w:rsidR="00ED4AF2" w:rsidRDefault="00ED4AF2" w14:paraId="1E94BE3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293567339">
    <w:abstractNumId w:val="5"/>
  </w:num>
  <w:num w:numId="2" w16cid:durableId="1437292619">
    <w:abstractNumId w:val="3"/>
  </w:num>
  <w:num w:numId="3" w16cid:durableId="1321227933">
    <w:abstractNumId w:val="1"/>
  </w:num>
  <w:num w:numId="4" w16cid:durableId="1865433664">
    <w:abstractNumId w:val="4"/>
  </w:num>
  <w:num w:numId="5" w16cid:durableId="1395161913">
    <w:abstractNumId w:val="2"/>
  </w:num>
  <w:num w:numId="6" w16cid:durableId="366759871">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4FB1"/>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47868"/>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766"/>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2FF9"/>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0FB3"/>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034"/>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2E5"/>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76"/>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7D8"/>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6676"/>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221"/>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25BA"/>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331"/>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BEB"/>
    <w:rsid w:val="00C06DBB"/>
    <w:rsid w:val="00C06F96"/>
    <w:rsid w:val="00C06FE9"/>
    <w:rsid w:val="00C074CA"/>
    <w:rsid w:val="00C10CCC"/>
    <w:rsid w:val="00C11281"/>
    <w:rsid w:val="00C117E9"/>
    <w:rsid w:val="00C118D0"/>
    <w:rsid w:val="00C11C0E"/>
    <w:rsid w:val="00C11DB3"/>
    <w:rsid w:val="00C11FA4"/>
    <w:rsid w:val="00C1204A"/>
    <w:rsid w:val="00C12088"/>
    <w:rsid w:val="00C126C6"/>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3E"/>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359"/>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507"/>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411"/>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2E71297"/>
    <w:rsid w:val="2090657D"/>
    <w:rsid w:val="3010DC0F"/>
    <w:rsid w:val="4477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25673F"/>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CF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1d5b6f0466af42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dade2f-dc5c-425e-83dd-319f0c903c46}"/>
      </w:docPartPr>
      <w:docPartBody>
        <w:p w14:paraId="72A312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2B47-546A-47DB-A9FD-64B2DE4F20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6</revision>
  <lastPrinted>2018-01-03T13:24:00.0000000Z</lastPrinted>
  <dcterms:created xsi:type="dcterms:W3CDTF">2024-01-05T17:51:00.0000000Z</dcterms:created>
  <dcterms:modified xsi:type="dcterms:W3CDTF">2024-01-10T17:46:56.5344835Z</dcterms:modified>
</coreProperties>
</file>